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04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p>
    <w:p w:rsidR="00EA104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p>
    <w:p w:rsidR="00EA104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p>
    <w:p w:rsidR="005908F5" w:rsidRDefault="005908F5" w:rsidP="005908F5">
      <w:pPr>
        <w:pStyle w:val="a5"/>
      </w:pPr>
      <w:r>
        <w:rPr>
          <w:noProof/>
        </w:rPr>
        <w:drawing>
          <wp:inline distT="0" distB="0" distL="0" distR="0" wp14:anchorId="62E26EB4" wp14:editId="7611DCB2">
            <wp:extent cx="6096894" cy="8385023"/>
            <wp:effectExtent l="0" t="0" r="0" b="0"/>
            <wp:docPr id="1" name="Рисунок 1" descr="C:\Users\Пользователь\Desktop\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1С.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08291" cy="8400697"/>
                    </a:xfrm>
                    <a:prstGeom prst="rect">
                      <a:avLst/>
                    </a:prstGeom>
                    <a:noFill/>
                    <a:ln>
                      <a:noFill/>
                    </a:ln>
                  </pic:spPr>
                </pic:pic>
              </a:graphicData>
            </a:graphic>
          </wp:inline>
        </w:drawing>
      </w:r>
    </w:p>
    <w:p w:rsidR="00EA1040" w:rsidRDefault="00EA1040" w:rsidP="005908F5">
      <w:pPr>
        <w:spacing w:after="0" w:line="240" w:lineRule="auto"/>
        <w:textAlignment w:val="baseline"/>
        <w:rPr>
          <w:rFonts w:ascii="Times New Roman" w:eastAsia="Times New Roman" w:hAnsi="Times New Roman" w:cs="Times New Roman"/>
          <w:b/>
          <w:sz w:val="26"/>
          <w:szCs w:val="26"/>
          <w:bdr w:val="none" w:sz="0" w:space="0" w:color="auto" w:frame="1"/>
          <w:lang w:eastAsia="ru-RU"/>
        </w:rPr>
      </w:pPr>
      <w:bookmarkStart w:id="0" w:name="_GoBack"/>
      <w:bookmarkEnd w:id="0"/>
    </w:p>
    <w:p w:rsidR="00EA104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p>
    <w:p w:rsidR="00EA104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p>
    <w:p w:rsidR="00EA104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p>
    <w:p w:rsidR="00EA1040" w:rsidRPr="004D2F2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proofErr w:type="spellStart"/>
      <w:r w:rsidRPr="004D2F20">
        <w:rPr>
          <w:rFonts w:ascii="Times New Roman" w:eastAsia="Times New Roman" w:hAnsi="Times New Roman" w:cs="Times New Roman"/>
          <w:b/>
          <w:sz w:val="26"/>
          <w:szCs w:val="26"/>
          <w:bdr w:val="none" w:sz="0" w:space="0" w:color="auto" w:frame="1"/>
          <w:lang w:eastAsia="ru-RU"/>
        </w:rPr>
        <w:t>Самообследование</w:t>
      </w:r>
      <w:proofErr w:type="spellEnd"/>
      <w:r w:rsidRPr="004D2F20">
        <w:rPr>
          <w:rFonts w:ascii="Times New Roman" w:eastAsia="Times New Roman" w:hAnsi="Times New Roman" w:cs="Times New Roman"/>
          <w:b/>
          <w:sz w:val="26"/>
          <w:szCs w:val="26"/>
          <w:bdr w:val="none" w:sz="0" w:space="0" w:color="auto" w:frame="1"/>
          <w:lang w:eastAsia="ru-RU"/>
        </w:rPr>
        <w:t xml:space="preserve"> </w:t>
      </w:r>
    </w:p>
    <w:p w:rsidR="00EA1040" w:rsidRPr="004D2F2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Муниципального автономного дошкольного образовательного учреждения</w:t>
      </w:r>
    </w:p>
    <w:p w:rsidR="00EA1040" w:rsidRPr="004D2F2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«Детский сад №107 комбинированного вида»</w:t>
      </w:r>
    </w:p>
    <w:p w:rsidR="00EA1040" w:rsidRPr="004D2F2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r w:rsidRPr="004D2F20">
        <w:rPr>
          <w:rFonts w:ascii="Times New Roman" w:eastAsia="Times New Roman" w:hAnsi="Times New Roman" w:cs="Times New Roman"/>
          <w:b/>
          <w:sz w:val="26"/>
          <w:szCs w:val="26"/>
          <w:bdr w:val="none" w:sz="0" w:space="0" w:color="auto" w:frame="1"/>
          <w:lang w:eastAsia="ru-RU"/>
        </w:rPr>
        <w:t xml:space="preserve">Московского района </w:t>
      </w:r>
      <w:proofErr w:type="spellStart"/>
      <w:r w:rsidRPr="004D2F20">
        <w:rPr>
          <w:rFonts w:ascii="Times New Roman" w:eastAsia="Times New Roman" w:hAnsi="Times New Roman" w:cs="Times New Roman"/>
          <w:b/>
          <w:sz w:val="26"/>
          <w:szCs w:val="26"/>
          <w:bdr w:val="none" w:sz="0" w:space="0" w:color="auto" w:frame="1"/>
          <w:lang w:eastAsia="ru-RU"/>
        </w:rPr>
        <w:t>г.Казани</w:t>
      </w:r>
      <w:proofErr w:type="spellEnd"/>
    </w:p>
    <w:p w:rsidR="00EA1040" w:rsidRPr="004D2F20" w:rsidRDefault="00EA1040" w:rsidP="00EA1040">
      <w:pPr>
        <w:spacing w:after="0" w:line="240" w:lineRule="auto"/>
        <w:jc w:val="center"/>
        <w:textAlignment w:val="baseline"/>
        <w:rPr>
          <w:rFonts w:ascii="Times New Roman" w:eastAsia="Times New Roman" w:hAnsi="Times New Roman" w:cs="Times New Roman"/>
          <w:b/>
          <w:sz w:val="26"/>
          <w:szCs w:val="26"/>
          <w:bdr w:val="none" w:sz="0" w:space="0" w:color="auto" w:frame="1"/>
          <w:lang w:eastAsia="ru-RU"/>
        </w:rPr>
      </w:pPr>
      <w:r>
        <w:rPr>
          <w:rFonts w:ascii="Times New Roman" w:eastAsia="Times New Roman" w:hAnsi="Times New Roman" w:cs="Times New Roman"/>
          <w:b/>
          <w:sz w:val="26"/>
          <w:szCs w:val="26"/>
          <w:bdr w:val="none" w:sz="0" w:space="0" w:color="auto" w:frame="1"/>
          <w:lang w:eastAsia="ru-RU"/>
        </w:rPr>
        <w:t>за 2024</w:t>
      </w:r>
      <w:r w:rsidRPr="004D2F20">
        <w:rPr>
          <w:rFonts w:ascii="Times New Roman" w:eastAsia="Times New Roman" w:hAnsi="Times New Roman" w:cs="Times New Roman"/>
          <w:b/>
          <w:sz w:val="26"/>
          <w:szCs w:val="26"/>
          <w:bdr w:val="none" w:sz="0" w:space="0" w:color="auto" w:frame="1"/>
          <w:lang w:eastAsia="ru-RU"/>
        </w:rPr>
        <w:t xml:space="preserve"> год</w:t>
      </w:r>
    </w:p>
    <w:p w:rsidR="00EA1040" w:rsidRPr="004B6AD0" w:rsidRDefault="00EA1040" w:rsidP="00EA1040">
      <w:pPr>
        <w:spacing w:after="0" w:line="240" w:lineRule="auto"/>
        <w:textAlignment w:val="baseline"/>
        <w:rPr>
          <w:rFonts w:ascii="Times New Roman" w:eastAsia="Times New Roman" w:hAnsi="Times New Roman" w:cs="Times New Roman"/>
          <w:b/>
          <w:bCs/>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1. </w:t>
      </w:r>
      <w:r w:rsidRPr="004B6AD0">
        <w:rPr>
          <w:rFonts w:ascii="Times New Roman" w:eastAsia="Times New Roman" w:hAnsi="Times New Roman" w:cs="Times New Roman"/>
          <w:b/>
          <w:bCs/>
          <w:sz w:val="26"/>
          <w:szCs w:val="26"/>
          <w:bdr w:val="none" w:sz="0" w:space="0" w:color="auto" w:frame="1"/>
          <w:lang w:eastAsia="ru-RU"/>
        </w:rPr>
        <w:t xml:space="preserve">Аналитическая часть </w:t>
      </w:r>
    </w:p>
    <w:p w:rsidR="00EA1040" w:rsidRPr="004B6AD0" w:rsidRDefault="00EA1040" w:rsidP="00EA1040">
      <w:pPr>
        <w:spacing w:after="0" w:line="240" w:lineRule="auto"/>
        <w:ind w:left="720"/>
        <w:textAlignment w:val="baseline"/>
        <w:rPr>
          <w:rFonts w:ascii="Times New Roman" w:eastAsia="Times New Roman" w:hAnsi="Times New Roman" w:cs="Times New Roman"/>
          <w:b/>
          <w:bCs/>
          <w:sz w:val="26"/>
          <w:szCs w:val="26"/>
          <w:bdr w:val="none" w:sz="0" w:space="0" w:color="auto" w:frame="1"/>
          <w:lang w:eastAsia="ru-RU"/>
        </w:rPr>
      </w:pPr>
    </w:p>
    <w:p w:rsidR="00EA1040" w:rsidRPr="004B6AD0" w:rsidRDefault="00EA1040" w:rsidP="00EA1040">
      <w:pPr>
        <w:spacing w:after="0" w:line="240" w:lineRule="auto"/>
        <w:ind w:left="720"/>
        <w:textAlignment w:val="baseline"/>
        <w:rPr>
          <w:rFonts w:ascii="Times New Roman" w:eastAsia="Times New Roman" w:hAnsi="Times New Roman" w:cs="Times New Roman"/>
          <w:b/>
          <w:bCs/>
          <w:sz w:val="26"/>
          <w:szCs w:val="26"/>
          <w:bdr w:val="none" w:sz="0" w:space="0" w:color="auto" w:frame="1"/>
          <w:lang w:eastAsia="ru-RU"/>
        </w:rPr>
      </w:pPr>
      <w:r w:rsidRPr="004B6AD0">
        <w:rPr>
          <w:rFonts w:ascii="Times New Roman" w:eastAsia="Times New Roman" w:hAnsi="Times New Roman" w:cs="Times New Roman"/>
          <w:b/>
          <w:bCs/>
          <w:sz w:val="26"/>
          <w:szCs w:val="26"/>
          <w:bdr w:val="none" w:sz="0" w:space="0" w:color="auto" w:frame="1"/>
          <w:lang w:eastAsia="ru-RU"/>
        </w:rPr>
        <w:t>Общая характеристика учреждения</w:t>
      </w:r>
    </w:p>
    <w:p w:rsidR="00EA1040" w:rsidRPr="004B6AD0" w:rsidRDefault="00EA1040" w:rsidP="00EA1040">
      <w:pPr>
        <w:spacing w:after="0" w:line="240" w:lineRule="auto"/>
        <w:textAlignment w:val="baseline"/>
        <w:rPr>
          <w:rFonts w:ascii="Times New Roman" w:eastAsia="Times New Roman" w:hAnsi="Times New Roman" w:cs="Times New Roman"/>
          <w:sz w:val="26"/>
          <w:szCs w:val="26"/>
          <w:lang w:eastAsia="ru-RU"/>
        </w:rPr>
      </w:pPr>
    </w:p>
    <w:tbl>
      <w:tblPr>
        <w:tblW w:w="10055" w:type="dxa"/>
        <w:tblLayout w:type="fixed"/>
        <w:tblCellMar>
          <w:left w:w="0" w:type="dxa"/>
          <w:right w:w="0" w:type="dxa"/>
        </w:tblCellMar>
        <w:tblLook w:val="04A0" w:firstRow="1" w:lastRow="0" w:firstColumn="1" w:lastColumn="0" w:noHBand="0" w:noVBand="1"/>
      </w:tblPr>
      <w:tblGrid>
        <w:gridCol w:w="2117"/>
        <w:gridCol w:w="7938"/>
      </w:tblGrid>
      <w:tr w:rsidR="00EA1040" w:rsidRPr="004B6AD0" w:rsidTr="00B735F4">
        <w:tc>
          <w:tcPr>
            <w:tcW w:w="2117"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Наименование МАДОУ (вид) – документ, подтверждающий статус</w:t>
            </w:r>
          </w:p>
        </w:tc>
        <w:tc>
          <w:tcPr>
            <w:tcW w:w="79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4B6AD0" w:rsidRDefault="00EA1040" w:rsidP="00B735F4">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Муниципальное автономное дошкольное образовательное учреждение «Детский </w:t>
            </w:r>
            <w:proofErr w:type="gramStart"/>
            <w:r w:rsidRPr="004B6AD0">
              <w:rPr>
                <w:rFonts w:ascii="Times New Roman" w:eastAsia="Times New Roman" w:hAnsi="Times New Roman" w:cs="Times New Roman"/>
                <w:sz w:val="26"/>
                <w:szCs w:val="26"/>
                <w:bdr w:val="none" w:sz="0" w:space="0" w:color="auto" w:frame="1"/>
                <w:lang w:eastAsia="ru-RU"/>
              </w:rPr>
              <w:t>сад  №</w:t>
            </w:r>
            <w:proofErr w:type="gramEnd"/>
            <w:r w:rsidRPr="004B6AD0">
              <w:rPr>
                <w:rFonts w:ascii="Times New Roman" w:eastAsia="Times New Roman" w:hAnsi="Times New Roman" w:cs="Times New Roman"/>
                <w:sz w:val="26"/>
                <w:szCs w:val="26"/>
                <w:bdr w:val="none" w:sz="0" w:space="0" w:color="auto" w:frame="1"/>
                <w:lang w:eastAsia="ru-RU"/>
              </w:rPr>
              <w:t xml:space="preserve"> 107 комбинированного  вида".</w:t>
            </w:r>
          </w:p>
          <w:p w:rsidR="00EA1040" w:rsidRPr="004B6AD0" w:rsidRDefault="00EA1040" w:rsidP="00B735F4">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Устав утвержден приказом комитета земельных и имущественных отношений Исполнительного комитета г. Казани от 10.07.2015 №1475/КЗИО-</w:t>
            </w:r>
            <w:proofErr w:type="spellStart"/>
            <w:r w:rsidRPr="004B6AD0">
              <w:rPr>
                <w:rFonts w:ascii="Times New Roman" w:eastAsia="Times New Roman" w:hAnsi="Times New Roman" w:cs="Times New Roman"/>
                <w:sz w:val="26"/>
                <w:szCs w:val="26"/>
                <w:bdr w:val="none" w:sz="0" w:space="0" w:color="auto" w:frame="1"/>
                <w:lang w:eastAsia="ru-RU"/>
              </w:rPr>
              <w:t>пк</w:t>
            </w:r>
            <w:proofErr w:type="spellEnd"/>
          </w:p>
          <w:p w:rsidR="00EA1040" w:rsidRPr="004B6AD0" w:rsidRDefault="00EA1040" w:rsidP="00B735F4">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Лицензия на осуществление образовательной деятельности Серия 16Л01   № 0001986, от 08 апреля 2015 года.</w:t>
            </w:r>
          </w:p>
          <w:p w:rsidR="00EA1040" w:rsidRPr="004B6AD0" w:rsidRDefault="00EA1040" w:rsidP="00B735F4">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Образовательная программа: Принята на педагог</w:t>
            </w:r>
            <w:r>
              <w:rPr>
                <w:rFonts w:ascii="Times New Roman" w:eastAsia="Times New Roman" w:hAnsi="Times New Roman" w:cs="Times New Roman"/>
                <w:sz w:val="26"/>
                <w:szCs w:val="26"/>
                <w:bdr w:val="none" w:sz="0" w:space="0" w:color="auto" w:frame="1"/>
                <w:lang w:eastAsia="ru-RU"/>
              </w:rPr>
              <w:t>ическом совете протоколом №1 от 31.08.2023</w:t>
            </w:r>
            <w:r w:rsidRPr="004B6AD0">
              <w:rPr>
                <w:rFonts w:ascii="Times New Roman" w:eastAsia="Times New Roman" w:hAnsi="Times New Roman" w:cs="Times New Roman"/>
                <w:sz w:val="26"/>
                <w:szCs w:val="26"/>
                <w:bdr w:val="none" w:sz="0" w:space="0" w:color="auto" w:frame="1"/>
                <w:lang w:eastAsia="ru-RU"/>
              </w:rPr>
              <w:t>г. ут</w:t>
            </w:r>
            <w:r>
              <w:rPr>
                <w:rFonts w:ascii="Times New Roman" w:eastAsia="Times New Roman" w:hAnsi="Times New Roman" w:cs="Times New Roman"/>
                <w:sz w:val="26"/>
                <w:szCs w:val="26"/>
                <w:bdr w:val="none" w:sz="0" w:space="0" w:color="auto" w:frame="1"/>
                <w:lang w:eastAsia="ru-RU"/>
              </w:rPr>
              <w:t>верждена приказом заведующей №106 от 31.08.2023</w:t>
            </w:r>
            <w:r w:rsidRPr="004B6AD0">
              <w:rPr>
                <w:rFonts w:ascii="Times New Roman" w:eastAsia="Times New Roman" w:hAnsi="Times New Roman" w:cs="Times New Roman"/>
                <w:sz w:val="26"/>
                <w:szCs w:val="26"/>
                <w:bdr w:val="none" w:sz="0" w:space="0" w:color="auto" w:frame="1"/>
                <w:lang w:eastAsia="ru-RU"/>
              </w:rPr>
              <w:t>г.</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Программа развития: Принята на педагогическом совете протоколом №3 от 29.01.2019г. утверждена приказом заведующего №26 от 29.01.2019г. </w:t>
            </w: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xml:space="preserve">Сокращенное название </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МАДОУ «Детский сад № 107»</w:t>
            </w: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Историческая справка. Год постройки, реконструкция, капитальный ремонт</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lang w:eastAsia="ru-RU"/>
              </w:rPr>
              <w:t xml:space="preserve">Дошкольное учреждение размещается в двух зданиях по улице Блюхера 9а и Соловецких юнг, 29.  Расположено внутри жилого комплекса на расстоянии от промышленных предприятий и трассы. Детский сад представляет собой отдельно стоящие типовые двухэтажные здания. </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Дата открытия</w:t>
            </w:r>
            <w:r w:rsidRPr="004B6AD0">
              <w:rPr>
                <w:rFonts w:ascii="Times New Roman" w:eastAsia="Times New Roman" w:hAnsi="Times New Roman" w:cs="Times New Roman"/>
                <w:sz w:val="26"/>
                <w:szCs w:val="26"/>
              </w:rPr>
              <w:t xml:space="preserve"> здание по улице Блюхера, 9а- 1974 год постройки. Здание по улицу Соловецких юн,29- 1970 год постройки.</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Капитального ремонта не было</w:t>
            </w:r>
          </w:p>
        </w:tc>
      </w:tr>
      <w:tr w:rsidR="00EA1040" w:rsidRPr="004B6AD0" w:rsidTr="00B735F4">
        <w:trPr>
          <w:trHeight w:val="663"/>
        </w:trPr>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Адрес, телефон, факс, электронная почта, сайт</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4B6AD0" w:rsidRDefault="00EA1040" w:rsidP="00B735F4">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420095 РТ, г. Казань, ул. Блюхера,</w:t>
            </w:r>
            <w:proofErr w:type="gramStart"/>
            <w:r w:rsidRPr="004B6AD0">
              <w:rPr>
                <w:rFonts w:ascii="Times New Roman" w:eastAsia="Times New Roman" w:hAnsi="Times New Roman" w:cs="Times New Roman"/>
                <w:sz w:val="26"/>
                <w:szCs w:val="26"/>
                <w:bdr w:val="none" w:sz="0" w:space="0" w:color="auto" w:frame="1"/>
                <w:lang w:eastAsia="ru-RU"/>
              </w:rPr>
              <w:t>9</w:t>
            </w:r>
            <w:proofErr w:type="gramEnd"/>
            <w:r w:rsidRPr="004B6AD0">
              <w:rPr>
                <w:rFonts w:ascii="Times New Roman" w:eastAsia="Times New Roman" w:hAnsi="Times New Roman" w:cs="Times New Roman"/>
                <w:sz w:val="26"/>
                <w:szCs w:val="26"/>
                <w:bdr w:val="none" w:sz="0" w:space="0" w:color="auto" w:frame="1"/>
                <w:lang w:eastAsia="ru-RU"/>
              </w:rPr>
              <w:t xml:space="preserve"> а</w:t>
            </w:r>
          </w:p>
          <w:p w:rsidR="00EA1040" w:rsidRPr="004B6AD0" w:rsidRDefault="00EA1040" w:rsidP="00B735F4">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Адрес электронной почты: Ds107.kzn@tatar.ru</w:t>
            </w:r>
          </w:p>
          <w:p w:rsidR="00EA1040" w:rsidRPr="004B6AD0" w:rsidRDefault="00EA1040" w:rsidP="00B735F4">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Контактный телефон: 555-29-19, 555-01-11</w:t>
            </w:r>
          </w:p>
          <w:p w:rsidR="00EA1040" w:rsidRPr="004B6AD0" w:rsidRDefault="00EA1040" w:rsidP="00B735F4">
            <w:pPr>
              <w:spacing w:after="0" w:line="240" w:lineRule="auto"/>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Сайт: edu.tatar.ru</w:t>
            </w:r>
          </w:p>
        </w:tc>
      </w:tr>
      <w:tr w:rsidR="00EA1040" w:rsidRPr="004B6AD0" w:rsidTr="00B735F4">
        <w:trPr>
          <w:trHeight w:val="2815"/>
        </w:trPr>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lastRenderedPageBreak/>
              <w:t>Структура управления</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A05BB4"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b/>
                <w:bCs/>
                <w:sz w:val="26"/>
                <w:szCs w:val="26"/>
                <w:bdr w:val="none" w:sz="0" w:space="0" w:color="auto" w:frame="1"/>
                <w:lang w:eastAsia="ru-RU"/>
              </w:rPr>
              <w:t>  </w:t>
            </w:r>
            <w:r w:rsidRPr="004B6AD0">
              <w:rPr>
                <w:rFonts w:ascii="Times New Roman" w:eastAsia="Times New Roman" w:hAnsi="Times New Roman" w:cs="Times New Roman"/>
                <w:sz w:val="26"/>
                <w:szCs w:val="26"/>
                <w:bdr w:val="none" w:sz="0" w:space="0" w:color="auto" w:frame="1"/>
                <w:lang w:eastAsia="ru-RU"/>
              </w:rPr>
              <w:t>Управление МАДОУ осуществляется в соответствии с законом </w:t>
            </w:r>
            <w:r w:rsidRPr="004B6AD0">
              <w:rPr>
                <w:rFonts w:ascii="Times New Roman" w:eastAsia="Times New Roman" w:hAnsi="Times New Roman" w:cs="Times New Roman"/>
                <w:bCs/>
                <w:sz w:val="26"/>
                <w:szCs w:val="26"/>
                <w:bdr w:val="none" w:sz="0" w:space="0" w:color="auto" w:frame="1"/>
                <w:lang w:eastAsia="ru-RU"/>
              </w:rPr>
              <w:t>РФ «Об образовании в Российской Федерации»</w:t>
            </w:r>
            <w:r w:rsidRPr="004B6AD0">
              <w:rPr>
                <w:rFonts w:ascii="Times New Roman" w:eastAsia="Times New Roman" w:hAnsi="Times New Roman" w:cs="Times New Roman"/>
                <w:sz w:val="26"/>
                <w:szCs w:val="26"/>
                <w:bdr w:val="none" w:sz="0" w:space="0" w:color="auto" w:frame="1"/>
                <w:lang w:eastAsia="ru-RU"/>
              </w:rPr>
              <w:t> </w:t>
            </w:r>
            <w:r w:rsidRPr="004B6AD0">
              <w:rPr>
                <w:rFonts w:ascii="Times New Roman" w:eastAsia="Calibri" w:hAnsi="Times New Roman" w:cs="Times New Roman"/>
                <w:sz w:val="26"/>
                <w:szCs w:val="26"/>
              </w:rPr>
              <w:t>от 29 декабря 2012г. № 273-ФЗ</w:t>
            </w:r>
            <w:r w:rsidRPr="004B6AD0">
              <w:rPr>
                <w:rFonts w:ascii="Times New Roman" w:eastAsia="Times New Roman" w:hAnsi="Times New Roman" w:cs="Times New Roman"/>
                <w:sz w:val="26"/>
                <w:szCs w:val="26"/>
                <w:bdr w:val="none" w:sz="0" w:space="0" w:color="auto" w:frame="1"/>
                <w:lang w:eastAsia="ru-RU"/>
              </w:rPr>
              <w:t xml:space="preserve"> и на основании Устава детского сада. На основе принципов единоначалия и самоуправления. Непосредственное управление детским садом осуществляет заведующий</w:t>
            </w:r>
            <w:r>
              <w:rPr>
                <w:rFonts w:ascii="Times New Roman" w:eastAsia="Times New Roman" w:hAnsi="Times New Roman" w:cs="Times New Roman"/>
                <w:sz w:val="26"/>
                <w:szCs w:val="26"/>
                <w:bdr w:val="none" w:sz="0" w:space="0" w:color="auto" w:frame="1"/>
                <w:lang w:eastAsia="ru-RU"/>
              </w:rPr>
              <w:t xml:space="preserve"> </w:t>
            </w:r>
            <w:proofErr w:type="spellStart"/>
            <w:r>
              <w:rPr>
                <w:rFonts w:ascii="Times New Roman" w:eastAsia="Times New Roman" w:hAnsi="Times New Roman" w:cs="Times New Roman"/>
                <w:sz w:val="26"/>
                <w:szCs w:val="26"/>
                <w:bdr w:val="none" w:sz="0" w:space="0" w:color="auto" w:frame="1"/>
                <w:lang w:eastAsia="ru-RU"/>
              </w:rPr>
              <w:t>Шпурова</w:t>
            </w:r>
            <w:proofErr w:type="spellEnd"/>
            <w:r>
              <w:rPr>
                <w:rFonts w:ascii="Times New Roman" w:eastAsia="Times New Roman" w:hAnsi="Times New Roman" w:cs="Times New Roman"/>
                <w:sz w:val="26"/>
                <w:szCs w:val="26"/>
                <w:bdr w:val="none" w:sz="0" w:space="0" w:color="auto" w:frame="1"/>
                <w:lang w:eastAsia="ru-RU"/>
              </w:rPr>
              <w:t xml:space="preserve"> Галима </w:t>
            </w:r>
            <w:proofErr w:type="spellStart"/>
            <w:r>
              <w:rPr>
                <w:rFonts w:ascii="Times New Roman" w:eastAsia="Times New Roman" w:hAnsi="Times New Roman" w:cs="Times New Roman"/>
                <w:sz w:val="26"/>
                <w:szCs w:val="26"/>
                <w:bdr w:val="none" w:sz="0" w:space="0" w:color="auto" w:frame="1"/>
                <w:lang w:eastAsia="ru-RU"/>
              </w:rPr>
              <w:t>Дамировна</w:t>
            </w:r>
            <w:proofErr w:type="spellEnd"/>
            <w:r w:rsidRPr="004B6AD0">
              <w:rPr>
                <w:rFonts w:ascii="Times New Roman" w:eastAsia="Times New Roman" w:hAnsi="Times New Roman" w:cs="Times New Roman"/>
                <w:sz w:val="26"/>
                <w:szCs w:val="26"/>
                <w:bdr w:val="none" w:sz="0" w:space="0" w:color="auto" w:frame="1"/>
                <w:lang w:eastAsia="ru-RU"/>
              </w:rPr>
              <w:t>.</w:t>
            </w:r>
            <w:r>
              <w:rPr>
                <w:rFonts w:ascii="Times New Roman" w:eastAsia="Times New Roman" w:hAnsi="Times New Roman" w:cs="Times New Roman"/>
                <w:sz w:val="26"/>
                <w:szCs w:val="26"/>
                <w:bdr w:val="none" w:sz="0" w:space="0" w:color="auto" w:frame="1"/>
                <w:lang w:eastAsia="ru-RU"/>
              </w:rPr>
              <w:t xml:space="preserve"> Заместитель </w:t>
            </w:r>
            <w:proofErr w:type="gramStart"/>
            <w:r>
              <w:rPr>
                <w:rFonts w:ascii="Times New Roman" w:eastAsia="Times New Roman" w:hAnsi="Times New Roman" w:cs="Times New Roman"/>
                <w:sz w:val="26"/>
                <w:szCs w:val="26"/>
                <w:bdr w:val="none" w:sz="0" w:space="0" w:color="auto" w:frame="1"/>
                <w:lang w:eastAsia="ru-RU"/>
              </w:rPr>
              <w:t xml:space="preserve">заведующего  </w:t>
            </w:r>
            <w:r w:rsidRPr="004B6AD0">
              <w:rPr>
                <w:rFonts w:ascii="Times New Roman" w:eastAsia="Times New Roman" w:hAnsi="Times New Roman" w:cs="Times New Roman"/>
                <w:sz w:val="26"/>
                <w:szCs w:val="26"/>
                <w:bdr w:val="none" w:sz="0" w:space="0" w:color="auto" w:frame="1"/>
                <w:lang w:eastAsia="ru-RU"/>
              </w:rPr>
              <w:t>Буслаева</w:t>
            </w:r>
            <w:proofErr w:type="gramEnd"/>
            <w:r w:rsidRPr="004B6AD0">
              <w:rPr>
                <w:rFonts w:ascii="Times New Roman" w:eastAsia="Times New Roman" w:hAnsi="Times New Roman" w:cs="Times New Roman"/>
                <w:sz w:val="26"/>
                <w:szCs w:val="26"/>
                <w:bdr w:val="none" w:sz="0" w:space="0" w:color="auto" w:frame="1"/>
                <w:lang w:eastAsia="ru-RU"/>
              </w:rPr>
              <w:t xml:space="preserve"> Елена Борисовна</w:t>
            </w:r>
            <w:r>
              <w:rPr>
                <w:rFonts w:ascii="Times New Roman" w:eastAsia="Times New Roman" w:hAnsi="Times New Roman" w:cs="Times New Roman"/>
                <w:sz w:val="26"/>
                <w:szCs w:val="26"/>
                <w:bdr w:val="none" w:sz="0" w:space="0" w:color="auto" w:frame="1"/>
                <w:lang w:eastAsia="ru-RU"/>
              </w:rPr>
              <w:t xml:space="preserve"> контролирует организацию учебно- воспитательного процесса в МАДОУ № 107. Старший воспитатель Карасева Альбина </w:t>
            </w:r>
            <w:proofErr w:type="spellStart"/>
            <w:r w:rsidRPr="004B6AD0">
              <w:rPr>
                <w:rFonts w:ascii="Times New Roman" w:eastAsia="Times New Roman" w:hAnsi="Times New Roman" w:cs="Times New Roman"/>
                <w:sz w:val="26"/>
                <w:szCs w:val="26"/>
                <w:bdr w:val="none" w:sz="0" w:space="0" w:color="auto" w:frame="1"/>
                <w:lang w:eastAsia="ru-RU"/>
              </w:rPr>
              <w:t>Ф</w:t>
            </w:r>
            <w:r>
              <w:rPr>
                <w:rFonts w:ascii="Times New Roman" w:eastAsia="Times New Roman" w:hAnsi="Times New Roman" w:cs="Times New Roman"/>
                <w:sz w:val="26"/>
                <w:szCs w:val="26"/>
                <w:bdr w:val="none" w:sz="0" w:space="0" w:color="auto" w:frame="1"/>
                <w:lang w:eastAsia="ru-RU"/>
              </w:rPr>
              <w:t>ариховна</w:t>
            </w:r>
            <w:proofErr w:type="spellEnd"/>
            <w:r w:rsidRPr="004B6AD0">
              <w:rPr>
                <w:rFonts w:ascii="Times New Roman" w:eastAsia="Times New Roman" w:hAnsi="Times New Roman" w:cs="Times New Roman"/>
                <w:sz w:val="26"/>
                <w:szCs w:val="26"/>
                <w:bdr w:val="none" w:sz="0" w:space="0" w:color="auto" w:frame="1"/>
                <w:lang w:eastAsia="ru-RU"/>
              </w:rPr>
              <w:t xml:space="preserve"> осуществляет организацию и контроль за качеством </w:t>
            </w:r>
            <w:proofErr w:type="spellStart"/>
            <w:r w:rsidRPr="004B6AD0">
              <w:rPr>
                <w:rFonts w:ascii="Times New Roman" w:eastAsia="Times New Roman" w:hAnsi="Times New Roman" w:cs="Times New Roman"/>
                <w:sz w:val="26"/>
                <w:szCs w:val="26"/>
                <w:bdr w:val="none" w:sz="0" w:space="0" w:color="auto" w:frame="1"/>
                <w:lang w:eastAsia="ru-RU"/>
              </w:rPr>
              <w:t>воспитатель</w:t>
            </w:r>
            <w:r>
              <w:rPr>
                <w:rFonts w:ascii="Times New Roman" w:eastAsia="Times New Roman" w:hAnsi="Times New Roman" w:cs="Times New Roman"/>
                <w:sz w:val="26"/>
                <w:szCs w:val="26"/>
                <w:bdr w:val="none" w:sz="0" w:space="0" w:color="auto" w:frame="1"/>
                <w:lang w:eastAsia="ru-RU"/>
              </w:rPr>
              <w:t>но</w:t>
            </w:r>
            <w:proofErr w:type="spellEnd"/>
            <w:r>
              <w:rPr>
                <w:rFonts w:ascii="Times New Roman" w:eastAsia="Times New Roman" w:hAnsi="Times New Roman" w:cs="Times New Roman"/>
                <w:sz w:val="26"/>
                <w:szCs w:val="26"/>
                <w:bdr w:val="none" w:sz="0" w:space="0" w:color="auto" w:frame="1"/>
                <w:lang w:eastAsia="ru-RU"/>
              </w:rPr>
              <w:t xml:space="preserve"> - образовательного процесса. </w:t>
            </w:r>
            <w:r w:rsidRPr="004B6AD0">
              <w:rPr>
                <w:rFonts w:ascii="Times New Roman" w:eastAsia="Times New Roman" w:hAnsi="Times New Roman" w:cs="Times New Roman"/>
                <w:sz w:val="26"/>
                <w:szCs w:val="26"/>
                <w:bdr w:val="none" w:sz="0" w:space="0" w:color="auto" w:frame="1"/>
                <w:lang w:eastAsia="ru-RU"/>
              </w:rPr>
              <w:t>Учредитель осуществляет контроль за деятельностью детского сада.</w:t>
            </w: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Тип здания (краткая характеристика здания, территории)</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Default="00EA1040" w:rsidP="00B735F4">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Два отдельно стоящих типовых двухэтажных здания, имею</w:t>
            </w:r>
            <w:r>
              <w:rPr>
                <w:rFonts w:ascii="Times New Roman" w:eastAsia="Times New Roman" w:hAnsi="Times New Roman" w:cs="Times New Roman"/>
                <w:sz w:val="26"/>
                <w:szCs w:val="26"/>
                <w:bdr w:val="none" w:sz="0" w:space="0" w:color="auto" w:frame="1"/>
                <w:lang w:eastAsia="ru-RU"/>
              </w:rPr>
              <w:t>т развитую систему коммуникаций.</w:t>
            </w:r>
          </w:p>
          <w:p w:rsidR="00EA1040" w:rsidRPr="004B6AD0" w:rsidRDefault="00EA1040" w:rsidP="00B735F4">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О</w:t>
            </w:r>
            <w:r w:rsidRPr="004B6AD0">
              <w:rPr>
                <w:rFonts w:ascii="Times New Roman" w:eastAsia="Times New Roman" w:hAnsi="Times New Roman" w:cs="Times New Roman"/>
                <w:sz w:val="26"/>
                <w:szCs w:val="26"/>
                <w:bdr w:val="none" w:sz="0" w:space="0" w:color="auto" w:frame="1"/>
                <w:lang w:eastAsia="ru-RU"/>
              </w:rPr>
              <w:t xml:space="preserve">бщая площадь здания по ул. Блюхера,9а составляет 1284,9 </w:t>
            </w:r>
            <w:proofErr w:type="spellStart"/>
            <w:r w:rsidRPr="004B6AD0">
              <w:rPr>
                <w:rFonts w:ascii="Times New Roman" w:eastAsia="Times New Roman" w:hAnsi="Times New Roman" w:cs="Times New Roman"/>
                <w:sz w:val="26"/>
                <w:szCs w:val="26"/>
                <w:bdr w:val="none" w:sz="0" w:space="0" w:color="auto" w:frame="1"/>
                <w:lang w:eastAsia="ru-RU"/>
              </w:rPr>
              <w:t>кв.м</w:t>
            </w:r>
            <w:proofErr w:type="spellEnd"/>
            <w:r w:rsidRPr="004B6AD0">
              <w:rPr>
                <w:rFonts w:ascii="Times New Roman" w:eastAsia="Times New Roman" w:hAnsi="Times New Roman" w:cs="Times New Roman"/>
                <w:sz w:val="26"/>
                <w:szCs w:val="26"/>
                <w:bdr w:val="none" w:sz="0" w:space="0" w:color="auto" w:frame="1"/>
                <w:lang w:eastAsia="ru-RU"/>
              </w:rPr>
              <w:t>.,</w:t>
            </w:r>
          </w:p>
          <w:p w:rsidR="00EA1040" w:rsidRPr="004B6AD0" w:rsidRDefault="00EA1040" w:rsidP="00B735F4">
            <w:pPr>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О</w:t>
            </w:r>
            <w:r w:rsidRPr="004B6AD0">
              <w:rPr>
                <w:rFonts w:ascii="Times New Roman" w:eastAsia="Times New Roman" w:hAnsi="Times New Roman" w:cs="Times New Roman"/>
                <w:sz w:val="26"/>
                <w:szCs w:val="26"/>
                <w:bdr w:val="none" w:sz="0" w:space="0" w:color="auto" w:frame="1"/>
                <w:lang w:eastAsia="ru-RU"/>
              </w:rPr>
              <w:t xml:space="preserve">бщая площадь здания по ул. Соловецких юнг,29 составляет1735,0 кв. м. </w:t>
            </w:r>
          </w:p>
          <w:p w:rsidR="00EA1040" w:rsidRPr="004B6AD0" w:rsidRDefault="00EA1040" w:rsidP="00B735F4">
            <w:pPr>
              <w:spacing w:after="0" w:line="240" w:lineRule="auto"/>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Территория детских садов озеленена по всему периметру различными видами деревьев и кустарников, имеются клумбы, цветники.</w:t>
            </w:r>
          </w:p>
          <w:p w:rsidR="00EA1040" w:rsidRPr="004B6AD0" w:rsidRDefault="00EA1040" w:rsidP="00B735F4">
            <w:pPr>
              <w:spacing w:after="0" w:line="240" w:lineRule="auto"/>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Имеется 14 детских площадок с малыми формами и  теневыми навесами, спортивная площадка, «зеленая зона», цветники.</w:t>
            </w: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Модель  МАДОУ (структура и количество групп, укомплектованность ДОУ, структурные компоненты, дополнительные помещения)</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В МАДОУ воспитываются дети 1,5 </w:t>
            </w:r>
            <w:r w:rsidRPr="004B6AD0">
              <w:rPr>
                <w:rFonts w:ascii="Times New Roman" w:eastAsia="Times New Roman" w:hAnsi="Times New Roman" w:cs="Times New Roman"/>
                <w:sz w:val="26"/>
                <w:szCs w:val="26"/>
                <w:bdr w:val="none" w:sz="0" w:space="0" w:color="auto" w:frame="1"/>
                <w:lang w:eastAsia="ru-RU"/>
              </w:rPr>
              <w:t>-7 лет</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Количество детей: 181</w:t>
            </w:r>
            <w:r w:rsidRPr="004B6AD0">
              <w:rPr>
                <w:rFonts w:ascii="Times New Roman" w:eastAsia="Times New Roman" w:hAnsi="Times New Roman" w:cs="Times New Roman"/>
                <w:sz w:val="26"/>
                <w:szCs w:val="26"/>
                <w:bdr w:val="none" w:sz="0" w:space="0" w:color="auto" w:frame="1"/>
                <w:lang w:eastAsia="ru-RU"/>
              </w:rPr>
              <w:t xml:space="preserve"> чел.</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Количество групп 12</w:t>
            </w:r>
            <w:r w:rsidRPr="004B6AD0">
              <w:rPr>
                <w:rFonts w:ascii="Times New Roman" w:eastAsia="Times New Roman" w:hAnsi="Times New Roman" w:cs="Times New Roman"/>
                <w:sz w:val="26"/>
                <w:szCs w:val="26"/>
                <w:bdr w:val="none" w:sz="0" w:space="0" w:color="auto" w:frame="1"/>
                <w:lang w:eastAsia="ru-RU"/>
              </w:rPr>
              <w:t xml:space="preserve">, из них: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4 </w:t>
            </w:r>
            <w:r w:rsidRPr="004B6AD0">
              <w:rPr>
                <w:rFonts w:ascii="Times New Roman" w:eastAsia="Times New Roman" w:hAnsi="Times New Roman" w:cs="Times New Roman"/>
                <w:sz w:val="26"/>
                <w:szCs w:val="26"/>
                <w:bdr w:val="none" w:sz="0" w:space="0" w:color="auto" w:frame="1"/>
                <w:lang w:eastAsia="ru-RU"/>
              </w:rPr>
              <w:t>логопедические группы</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группы общеразвивающей направленности: </w:t>
            </w:r>
          </w:p>
          <w:p w:rsidR="00EA104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дети с 1,5 до 2 </w:t>
            </w:r>
            <w:proofErr w:type="gramStart"/>
            <w:r>
              <w:rPr>
                <w:rFonts w:ascii="Times New Roman" w:eastAsia="Times New Roman" w:hAnsi="Times New Roman" w:cs="Times New Roman"/>
                <w:sz w:val="26"/>
                <w:szCs w:val="26"/>
                <w:bdr w:val="none" w:sz="0" w:space="0" w:color="auto" w:frame="1"/>
                <w:lang w:eastAsia="ru-RU"/>
              </w:rPr>
              <w:t>лет  -</w:t>
            </w:r>
            <w:proofErr w:type="gramEnd"/>
            <w:r>
              <w:rPr>
                <w:rFonts w:ascii="Times New Roman" w:eastAsia="Times New Roman" w:hAnsi="Times New Roman" w:cs="Times New Roman"/>
                <w:sz w:val="26"/>
                <w:szCs w:val="26"/>
                <w:bdr w:val="none" w:sz="0" w:space="0" w:color="auto" w:frame="1"/>
                <w:lang w:eastAsia="ru-RU"/>
              </w:rPr>
              <w:t xml:space="preserve"> 2 группы</w:t>
            </w:r>
            <w:r w:rsidRPr="004B6AD0">
              <w:rPr>
                <w:rFonts w:ascii="Times New Roman" w:eastAsia="Times New Roman" w:hAnsi="Times New Roman" w:cs="Times New Roman"/>
                <w:sz w:val="26"/>
                <w:szCs w:val="26"/>
                <w:bdr w:val="none" w:sz="0" w:space="0" w:color="auto" w:frame="1"/>
                <w:lang w:eastAsia="ru-RU"/>
              </w:rPr>
              <w:t xml:space="preserve">;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дети с 2 до 3 </w:t>
            </w:r>
            <w:proofErr w:type="gramStart"/>
            <w:r>
              <w:rPr>
                <w:rFonts w:ascii="Times New Roman" w:eastAsia="Times New Roman" w:hAnsi="Times New Roman" w:cs="Times New Roman"/>
                <w:sz w:val="26"/>
                <w:szCs w:val="26"/>
                <w:bdr w:val="none" w:sz="0" w:space="0" w:color="auto" w:frame="1"/>
                <w:lang w:eastAsia="ru-RU"/>
              </w:rPr>
              <w:t>лет  -</w:t>
            </w:r>
            <w:proofErr w:type="gramEnd"/>
            <w:r>
              <w:rPr>
                <w:rFonts w:ascii="Times New Roman" w:eastAsia="Times New Roman" w:hAnsi="Times New Roman" w:cs="Times New Roman"/>
                <w:sz w:val="26"/>
                <w:szCs w:val="26"/>
                <w:bdr w:val="none" w:sz="0" w:space="0" w:color="auto" w:frame="1"/>
                <w:lang w:eastAsia="ru-RU"/>
              </w:rPr>
              <w:t xml:space="preserve"> 1 группа</w:t>
            </w:r>
            <w:r w:rsidRPr="004B6AD0">
              <w:rPr>
                <w:rFonts w:ascii="Times New Roman" w:eastAsia="Times New Roman" w:hAnsi="Times New Roman" w:cs="Times New Roman"/>
                <w:sz w:val="26"/>
                <w:szCs w:val="26"/>
                <w:bdr w:val="none" w:sz="0" w:space="0" w:color="auto" w:frame="1"/>
                <w:lang w:eastAsia="ru-RU"/>
              </w:rPr>
              <w:t xml:space="preserve">;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дети с 3 до 4 лет-   - 2</w:t>
            </w:r>
            <w:r w:rsidRPr="004B6AD0">
              <w:rPr>
                <w:rFonts w:ascii="Times New Roman" w:eastAsia="Times New Roman" w:hAnsi="Times New Roman" w:cs="Times New Roman"/>
                <w:sz w:val="26"/>
                <w:szCs w:val="26"/>
                <w:bdr w:val="none" w:sz="0" w:space="0" w:color="auto" w:frame="1"/>
                <w:lang w:eastAsia="ru-RU"/>
              </w:rPr>
              <w:t xml:space="preserve"> группы;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дети с 4 до 5 лет    - 2</w:t>
            </w:r>
            <w:r w:rsidRPr="004B6AD0">
              <w:rPr>
                <w:rFonts w:ascii="Times New Roman" w:eastAsia="Times New Roman" w:hAnsi="Times New Roman" w:cs="Times New Roman"/>
                <w:sz w:val="26"/>
                <w:szCs w:val="26"/>
                <w:bdr w:val="none" w:sz="0" w:space="0" w:color="auto" w:frame="1"/>
                <w:lang w:eastAsia="ru-RU"/>
              </w:rPr>
              <w:t xml:space="preserve"> группы;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дети с 5 до 6 лет    - 2</w:t>
            </w:r>
            <w:r w:rsidRPr="004B6AD0">
              <w:rPr>
                <w:rFonts w:ascii="Times New Roman" w:eastAsia="Times New Roman" w:hAnsi="Times New Roman" w:cs="Times New Roman"/>
                <w:sz w:val="26"/>
                <w:szCs w:val="26"/>
                <w:bdr w:val="none" w:sz="0" w:space="0" w:color="auto" w:frame="1"/>
                <w:lang w:eastAsia="ru-RU"/>
              </w:rPr>
              <w:t xml:space="preserve"> группы;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дети с 6 </w:t>
            </w:r>
            <w:r>
              <w:rPr>
                <w:rFonts w:ascii="Times New Roman" w:eastAsia="Times New Roman" w:hAnsi="Times New Roman" w:cs="Times New Roman"/>
                <w:sz w:val="26"/>
                <w:szCs w:val="26"/>
                <w:bdr w:val="none" w:sz="0" w:space="0" w:color="auto" w:frame="1"/>
                <w:lang w:eastAsia="ru-RU"/>
              </w:rPr>
              <w:t>до 7 лет     -3</w:t>
            </w:r>
            <w:r w:rsidRPr="004B6AD0">
              <w:rPr>
                <w:rFonts w:ascii="Times New Roman" w:eastAsia="Times New Roman" w:hAnsi="Times New Roman" w:cs="Times New Roman"/>
                <w:sz w:val="26"/>
                <w:szCs w:val="26"/>
                <w:bdr w:val="none" w:sz="0" w:space="0" w:color="auto" w:frame="1"/>
                <w:lang w:eastAsia="ru-RU"/>
              </w:rPr>
              <w:t xml:space="preserve"> группы.</w:t>
            </w:r>
          </w:p>
          <w:p w:rsidR="00EA104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Фундамент образовательного процесса составляет Основная образовательная программа дошкольного образования, разработанная и утвержденная в ДОО в соответствии с требованиями </w:t>
            </w:r>
            <w:r>
              <w:rPr>
                <w:rFonts w:ascii="Times New Roman" w:eastAsia="Times New Roman" w:hAnsi="Times New Roman" w:cs="Times New Roman"/>
                <w:sz w:val="26"/>
                <w:szCs w:val="26"/>
                <w:bdr w:val="none" w:sz="0" w:space="0" w:color="auto" w:frame="1"/>
                <w:lang w:eastAsia="ru-RU"/>
              </w:rPr>
              <w:t>ФОП ДО</w:t>
            </w:r>
            <w:r w:rsidRPr="004B6AD0">
              <w:rPr>
                <w:rFonts w:ascii="Times New Roman" w:eastAsia="Times New Roman" w:hAnsi="Times New Roman" w:cs="Times New Roman"/>
                <w:sz w:val="26"/>
                <w:szCs w:val="26"/>
                <w:bdr w:val="none" w:sz="0" w:space="0" w:color="auto" w:frame="1"/>
                <w:lang w:eastAsia="ru-RU"/>
              </w:rPr>
              <w:t>.</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w:t>
            </w:r>
            <w:r w:rsidRPr="004B6AD0">
              <w:rPr>
                <w:rFonts w:ascii="Times New Roman" w:eastAsia="Times New Roman" w:hAnsi="Times New Roman" w:cs="Times New Roman"/>
                <w:b/>
                <w:bCs/>
                <w:sz w:val="26"/>
                <w:szCs w:val="26"/>
                <w:bdr w:val="none" w:sz="0" w:space="0" w:color="auto" w:frame="1"/>
                <w:lang w:eastAsia="ru-RU"/>
              </w:rPr>
              <w:t>Структурные компоненты</w:t>
            </w:r>
            <w:r w:rsidRPr="004B6AD0">
              <w:rPr>
                <w:rFonts w:ascii="Times New Roman" w:eastAsia="Times New Roman" w:hAnsi="Times New Roman" w:cs="Times New Roman"/>
                <w:sz w:val="26"/>
                <w:szCs w:val="26"/>
                <w:bdr w:val="none" w:sz="0" w:space="0" w:color="auto" w:frame="1"/>
                <w:lang w:eastAsia="ru-RU"/>
              </w:rPr>
              <w:t>:</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14 возрастных групп;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xml:space="preserve"> 2 пищеблока;</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прачечных</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спортивных зала;</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w:t>
            </w:r>
            <w:proofErr w:type="gramStart"/>
            <w:r w:rsidRPr="004B6AD0">
              <w:rPr>
                <w:rFonts w:ascii="Times New Roman" w:eastAsia="Times New Roman" w:hAnsi="Times New Roman" w:cs="Times New Roman"/>
                <w:sz w:val="26"/>
                <w:szCs w:val="26"/>
                <w:bdr w:val="none" w:sz="0" w:space="0" w:color="auto" w:frame="1"/>
                <w:lang w:eastAsia="ru-RU"/>
              </w:rPr>
              <w:t>музыкальных  зала</w:t>
            </w:r>
            <w:proofErr w:type="gramEnd"/>
            <w:r w:rsidRPr="004B6AD0">
              <w:rPr>
                <w:rFonts w:ascii="Times New Roman" w:eastAsia="Times New Roman" w:hAnsi="Times New Roman" w:cs="Times New Roman"/>
                <w:sz w:val="26"/>
                <w:szCs w:val="26"/>
                <w:bdr w:val="none" w:sz="0" w:space="0" w:color="auto" w:frame="1"/>
                <w:lang w:eastAsia="ru-RU"/>
              </w:rPr>
              <w:t>;</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3 логопедических кабинета;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методических кабинета;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bdr w:val="none" w:sz="0" w:space="0" w:color="auto" w:frame="1"/>
                <w:lang w:eastAsia="ru-RU"/>
              </w:rPr>
              <w:t>1</w:t>
            </w:r>
            <w:r w:rsidRPr="004B6AD0">
              <w:rPr>
                <w:rFonts w:ascii="Times New Roman" w:eastAsia="Times New Roman" w:hAnsi="Times New Roman" w:cs="Times New Roman"/>
                <w:sz w:val="26"/>
                <w:szCs w:val="26"/>
                <w:bdr w:val="none" w:sz="0" w:space="0" w:color="auto" w:frame="1"/>
                <w:lang w:eastAsia="ru-RU"/>
              </w:rPr>
              <w:t xml:space="preserve"> кабинет заведующего;</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медицинских кабинета;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1 кабинет психолога;</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 2 кабинета татарского языка;</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lastRenderedPageBreak/>
              <w:t>«Зеленая зона» участка (огород, сад, цветники); оборудованные участки для прогулок.</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lastRenderedPageBreak/>
              <w:t>Режим работы</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Пятидневная рабочая неделя в режиме полного дня:</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 xml:space="preserve">10,5 часовое пребывание детей </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 7 - 30 до 18-00</w:t>
            </w:r>
          </w:p>
        </w:tc>
      </w:tr>
      <w:tr w:rsidR="00EA1040" w:rsidRPr="004B6AD0" w:rsidTr="00B735F4">
        <w:trPr>
          <w:trHeight w:val="263"/>
        </w:trPr>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Правила приёма в ДОУ</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 xml:space="preserve">В </w:t>
            </w:r>
            <w:proofErr w:type="gramStart"/>
            <w:r>
              <w:rPr>
                <w:rFonts w:ascii="Times New Roman" w:eastAsia="Times New Roman" w:hAnsi="Times New Roman" w:cs="Times New Roman"/>
                <w:sz w:val="26"/>
                <w:szCs w:val="26"/>
                <w:bdr w:val="none" w:sz="0" w:space="0" w:color="auto" w:frame="1"/>
                <w:lang w:eastAsia="ru-RU"/>
              </w:rPr>
              <w:t>2024</w:t>
            </w:r>
            <w:r w:rsidRPr="004B6AD0">
              <w:rPr>
                <w:rFonts w:ascii="Times New Roman" w:eastAsia="Times New Roman" w:hAnsi="Times New Roman" w:cs="Times New Roman"/>
                <w:sz w:val="26"/>
                <w:szCs w:val="26"/>
                <w:bdr w:val="none" w:sz="0" w:space="0" w:color="auto" w:frame="1"/>
                <w:lang w:eastAsia="ru-RU"/>
              </w:rPr>
              <w:t xml:space="preserve">  году</w:t>
            </w:r>
            <w:proofErr w:type="gramEnd"/>
            <w:r w:rsidRPr="004B6AD0">
              <w:rPr>
                <w:rFonts w:ascii="Times New Roman" w:eastAsia="Times New Roman" w:hAnsi="Times New Roman" w:cs="Times New Roman"/>
                <w:sz w:val="26"/>
                <w:szCs w:val="26"/>
                <w:bdr w:val="none" w:sz="0" w:space="0" w:color="auto" w:frame="1"/>
                <w:lang w:eastAsia="ru-RU"/>
              </w:rPr>
              <w:t xml:space="preserve"> в МАДОУ «Детский </w:t>
            </w:r>
            <w:r>
              <w:rPr>
                <w:rFonts w:ascii="Times New Roman" w:eastAsia="Times New Roman" w:hAnsi="Times New Roman" w:cs="Times New Roman"/>
                <w:sz w:val="26"/>
                <w:szCs w:val="26"/>
                <w:bdr w:val="none" w:sz="0" w:space="0" w:color="auto" w:frame="1"/>
                <w:lang w:eastAsia="ru-RU"/>
              </w:rPr>
              <w:t>сад №107»   принимались дети с 1,5</w:t>
            </w:r>
            <w:r w:rsidRPr="004B6AD0">
              <w:rPr>
                <w:rFonts w:ascii="Times New Roman" w:eastAsia="Times New Roman" w:hAnsi="Times New Roman" w:cs="Times New Roman"/>
                <w:sz w:val="26"/>
                <w:szCs w:val="26"/>
                <w:bdr w:val="none" w:sz="0" w:space="0" w:color="auto" w:frame="1"/>
                <w:lang w:eastAsia="ru-RU"/>
              </w:rPr>
              <w:t xml:space="preserve"> до 7 лет. Прием детей осуществляется на основании протокола комплектования Отдела образования Кировского и Московского районов, свидетельства о рождении ребенка,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 и ознакомлением родителей с Уставом детского сада, локальными актами, правилами внутреннего распорядка воспитанников.</w:t>
            </w: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Основная цель детского сада</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proofErr w:type="spellStart"/>
            <w:r w:rsidRPr="004B6AD0">
              <w:rPr>
                <w:rFonts w:ascii="Times New Roman" w:eastAsia="Times New Roman" w:hAnsi="Times New Roman" w:cs="Times New Roman"/>
                <w:sz w:val="26"/>
                <w:szCs w:val="26"/>
                <w:bdr w:val="none" w:sz="0" w:space="0" w:color="auto" w:frame="1"/>
                <w:lang w:eastAsia="ru-RU"/>
              </w:rPr>
              <w:t>Воспитательно</w:t>
            </w:r>
            <w:proofErr w:type="spellEnd"/>
            <w:r w:rsidRPr="004B6AD0">
              <w:rPr>
                <w:rFonts w:ascii="Times New Roman" w:eastAsia="Times New Roman" w:hAnsi="Times New Roman" w:cs="Times New Roman"/>
                <w:sz w:val="26"/>
                <w:szCs w:val="26"/>
                <w:bdr w:val="none" w:sz="0" w:space="0" w:color="auto" w:frame="1"/>
                <w:lang w:eastAsia="ru-RU"/>
              </w:rPr>
              <w:t>-об</w:t>
            </w:r>
            <w:r>
              <w:rPr>
                <w:rFonts w:ascii="Times New Roman" w:eastAsia="Times New Roman" w:hAnsi="Times New Roman" w:cs="Times New Roman"/>
                <w:sz w:val="26"/>
                <w:szCs w:val="26"/>
                <w:bdr w:val="none" w:sz="0" w:space="0" w:color="auto" w:frame="1"/>
                <w:lang w:eastAsia="ru-RU"/>
              </w:rPr>
              <w:t xml:space="preserve">разовательная  работа с детьми 1,5 </w:t>
            </w:r>
            <w:r w:rsidRPr="004B6AD0">
              <w:rPr>
                <w:rFonts w:ascii="Times New Roman" w:eastAsia="Times New Roman" w:hAnsi="Times New Roman" w:cs="Times New Roman"/>
                <w:sz w:val="26"/>
                <w:szCs w:val="26"/>
                <w:bdr w:val="none" w:sz="0" w:space="0" w:color="auto" w:frame="1"/>
                <w:lang w:eastAsia="ru-RU"/>
              </w:rPr>
              <w:t>-</w:t>
            </w:r>
            <w:r>
              <w:rPr>
                <w:rFonts w:ascii="Times New Roman" w:eastAsia="Times New Roman" w:hAnsi="Times New Roman" w:cs="Times New Roman"/>
                <w:sz w:val="26"/>
                <w:szCs w:val="26"/>
                <w:bdr w:val="none" w:sz="0" w:space="0" w:color="auto" w:frame="1"/>
                <w:lang w:eastAsia="ru-RU"/>
              </w:rPr>
              <w:t xml:space="preserve"> </w:t>
            </w:r>
            <w:r w:rsidRPr="004B6AD0">
              <w:rPr>
                <w:rFonts w:ascii="Times New Roman" w:eastAsia="Times New Roman" w:hAnsi="Times New Roman" w:cs="Times New Roman"/>
                <w:sz w:val="26"/>
                <w:szCs w:val="26"/>
                <w:bdr w:val="none" w:sz="0" w:space="0" w:color="auto" w:frame="1"/>
                <w:lang w:eastAsia="ru-RU"/>
              </w:rPr>
              <w:t>7 лет, обеспечивающая равные стартовые возможности развития всех детей.</w:t>
            </w: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Детский сад решает следующие задачи:</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b/>
                <w:bCs/>
                <w:iCs/>
                <w:sz w:val="26"/>
                <w:szCs w:val="26"/>
                <w:bdr w:val="none" w:sz="0" w:space="0" w:color="auto" w:frame="1"/>
                <w:lang w:eastAsia="ru-RU"/>
              </w:rPr>
              <w:t> </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Обеспечение условий для социальной адаптации детей;</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Создание оптимальных условий для охраны и укрепления физического и психического здоровья детей;</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4B6AD0">
              <w:rPr>
                <w:rFonts w:ascii="Times New Roman" w:eastAsia="Times New Roman" w:hAnsi="Times New Roman" w:cs="Times New Roman"/>
                <w:sz w:val="26"/>
                <w:szCs w:val="26"/>
                <w:bdr w:val="none" w:sz="0" w:space="0" w:color="auto" w:frame="1"/>
                <w:lang w:eastAsia="ru-RU"/>
              </w:rPr>
              <w:t>Осуществление познавательно-речевого, социально-личностного, художественно-эстетического и физического развития детей в соответствии с реализуемой программой;</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Создание условий для максимального раскрытия индивидуального возрастного потенциала ребенка;</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Определение направлений индивидуально-ориентированной педагогической, пс</w:t>
            </w:r>
            <w:r>
              <w:rPr>
                <w:rFonts w:ascii="Times New Roman" w:eastAsia="Times New Roman" w:hAnsi="Times New Roman" w:cs="Times New Roman"/>
                <w:sz w:val="26"/>
                <w:szCs w:val="26"/>
                <w:bdr w:val="none" w:sz="0" w:space="0" w:color="auto" w:frame="1"/>
                <w:lang w:eastAsia="ru-RU"/>
              </w:rPr>
              <w:t xml:space="preserve">ихологической помощи </w:t>
            </w:r>
            <w:proofErr w:type="gramStart"/>
            <w:r>
              <w:rPr>
                <w:rFonts w:ascii="Times New Roman" w:eastAsia="Times New Roman" w:hAnsi="Times New Roman" w:cs="Times New Roman"/>
                <w:sz w:val="26"/>
                <w:szCs w:val="26"/>
                <w:bdr w:val="none" w:sz="0" w:space="0" w:color="auto" w:frame="1"/>
                <w:lang w:eastAsia="ru-RU"/>
              </w:rPr>
              <w:t>детям  от</w:t>
            </w:r>
            <w:proofErr w:type="gramEnd"/>
            <w:r>
              <w:rPr>
                <w:rFonts w:ascii="Times New Roman" w:eastAsia="Times New Roman" w:hAnsi="Times New Roman" w:cs="Times New Roman"/>
                <w:sz w:val="26"/>
                <w:szCs w:val="26"/>
                <w:bdr w:val="none" w:sz="0" w:space="0" w:color="auto" w:frame="1"/>
                <w:lang w:eastAsia="ru-RU"/>
              </w:rPr>
              <w:t xml:space="preserve"> 1,5</w:t>
            </w:r>
            <w:r w:rsidRPr="004B6AD0">
              <w:rPr>
                <w:rFonts w:ascii="Times New Roman" w:eastAsia="Times New Roman" w:hAnsi="Times New Roman" w:cs="Times New Roman"/>
                <w:sz w:val="26"/>
                <w:szCs w:val="26"/>
                <w:bdr w:val="none" w:sz="0" w:space="0" w:color="auto" w:frame="1"/>
                <w:lang w:eastAsia="ru-RU"/>
              </w:rPr>
              <w:t>  до 7 лет на основе мониторинга развития.</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xml:space="preserve">Обогащение предметно-игровой среды образовательного учреждения, с целью создания благоприятных условий для </w:t>
            </w:r>
            <w:proofErr w:type="spellStart"/>
            <w:r w:rsidRPr="004B6AD0">
              <w:rPr>
                <w:rFonts w:ascii="Times New Roman" w:eastAsia="Times New Roman" w:hAnsi="Times New Roman" w:cs="Times New Roman"/>
                <w:sz w:val="26"/>
                <w:szCs w:val="26"/>
                <w:bdr w:val="none" w:sz="0" w:space="0" w:color="auto" w:frame="1"/>
                <w:lang w:eastAsia="ru-RU"/>
              </w:rPr>
              <w:t>воспитательно</w:t>
            </w:r>
            <w:proofErr w:type="spellEnd"/>
            <w:r w:rsidRPr="004B6AD0">
              <w:rPr>
                <w:rFonts w:ascii="Times New Roman" w:eastAsia="Times New Roman" w:hAnsi="Times New Roman" w:cs="Times New Roman"/>
                <w:sz w:val="26"/>
                <w:szCs w:val="26"/>
                <w:bdr w:val="none" w:sz="0" w:space="0" w:color="auto" w:frame="1"/>
                <w:lang w:eastAsia="ru-RU"/>
              </w:rPr>
              <w:t xml:space="preserve"> – образовательной работы в свете требований </w:t>
            </w:r>
            <w:r>
              <w:rPr>
                <w:rFonts w:ascii="Times New Roman" w:eastAsia="Times New Roman" w:hAnsi="Times New Roman" w:cs="Times New Roman"/>
                <w:sz w:val="26"/>
                <w:szCs w:val="26"/>
                <w:bdr w:val="none" w:sz="0" w:space="0" w:color="auto" w:frame="1"/>
                <w:lang w:eastAsia="ru-RU"/>
              </w:rPr>
              <w:t xml:space="preserve">ФОП ДО и </w:t>
            </w:r>
            <w:r w:rsidRPr="004B6AD0">
              <w:rPr>
                <w:rFonts w:ascii="Times New Roman" w:eastAsia="Times New Roman" w:hAnsi="Times New Roman" w:cs="Times New Roman"/>
                <w:sz w:val="26"/>
                <w:szCs w:val="26"/>
                <w:bdr w:val="none" w:sz="0" w:space="0" w:color="auto" w:frame="1"/>
                <w:lang w:eastAsia="ru-RU"/>
              </w:rPr>
              <w:t>ФГОС ДО.</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 Разработка и внедрение эффективных форм взаимодействия взрослого и ребёнка.</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Построение взаимодействия с семьей по принципу партнерства для обеспечения полноценного развития ребенка</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Создание атмосферы гуманного и доброжелательного отношения ко всем воспитанникам</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Создание комфортности пребывания детей, родителей и сотрудников в учреждении;</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bdr w:val="none" w:sz="0" w:space="0" w:color="auto" w:frame="1"/>
                <w:lang w:eastAsia="ru-RU"/>
              </w:rPr>
              <w:t>Совершенствование материально-технической базы педагогического  процесса.</w:t>
            </w: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b/>
                <w:bCs/>
                <w:iCs/>
                <w:sz w:val="26"/>
                <w:szCs w:val="26"/>
                <w:bdr w:val="none" w:sz="0" w:space="0" w:color="auto" w:frame="1"/>
                <w:lang w:eastAsia="ru-RU"/>
              </w:rPr>
            </w:pPr>
            <w:r w:rsidRPr="004B6AD0">
              <w:rPr>
                <w:rFonts w:ascii="Times New Roman" w:eastAsia="Calibri" w:hAnsi="Times New Roman" w:cs="Times New Roman"/>
                <w:b/>
                <w:bCs/>
                <w:sz w:val="26"/>
                <w:szCs w:val="26"/>
              </w:rPr>
              <w:t>Содержание образовательной деятельности, образовательного процесса</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B6AD0">
              <w:rPr>
                <w:rFonts w:ascii="Times New Roman" w:eastAsia="Times New Roman" w:hAnsi="Times New Roman" w:cs="Times New Roman"/>
                <w:sz w:val="26"/>
                <w:szCs w:val="26"/>
              </w:rPr>
              <w:t xml:space="preserve">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w:t>
            </w:r>
            <w:r w:rsidRPr="004B6AD0">
              <w:rPr>
                <w:rFonts w:ascii="Times New Roman" w:eastAsia="Times New Roman" w:hAnsi="Times New Roman" w:cs="Times New Roman"/>
                <w:sz w:val="26"/>
                <w:szCs w:val="26"/>
              </w:rPr>
              <w:lastRenderedPageBreak/>
              <w:t xml:space="preserve">поддерживать качество подготовки воспитанников к школе </w:t>
            </w:r>
            <w:proofErr w:type="gramStart"/>
            <w:r w:rsidRPr="004B6AD0">
              <w:rPr>
                <w:rFonts w:ascii="Times New Roman" w:eastAsia="Times New Roman" w:hAnsi="Times New Roman" w:cs="Times New Roman"/>
                <w:sz w:val="26"/>
                <w:szCs w:val="26"/>
              </w:rPr>
              <w:t>на достаточно высоком уровня</w:t>
            </w:r>
            <w:proofErr w:type="gramEnd"/>
            <w:r w:rsidRPr="004B6AD0">
              <w:rPr>
                <w:rFonts w:ascii="Times New Roman" w:eastAsia="Times New Roman" w:hAnsi="Times New Roman" w:cs="Times New Roman"/>
                <w:sz w:val="26"/>
                <w:szCs w:val="26"/>
              </w:rPr>
              <w:t>.</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w:t>
            </w:r>
            <w:proofErr w:type="gramStart"/>
            <w:r w:rsidRPr="004B6AD0">
              <w:rPr>
                <w:rFonts w:ascii="Times New Roman" w:eastAsia="Times New Roman" w:hAnsi="Times New Roman" w:cs="Times New Roman"/>
                <w:sz w:val="26"/>
                <w:szCs w:val="26"/>
              </w:rPr>
              <w:t>детей</w:t>
            </w:r>
            <w:proofErr w:type="gramEnd"/>
            <w:r w:rsidRPr="004B6AD0">
              <w:rPr>
                <w:rFonts w:ascii="Times New Roman" w:eastAsia="Times New Roman" w:hAnsi="Times New Roman" w:cs="Times New Roman"/>
                <w:sz w:val="26"/>
                <w:szCs w:val="26"/>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EA1040" w:rsidRPr="004B6AD0" w:rsidRDefault="00EA1040" w:rsidP="00B735F4">
            <w:pPr>
              <w:shd w:val="clear" w:color="auto" w:fill="FFFFFF"/>
              <w:spacing w:after="0" w:line="240" w:lineRule="auto"/>
              <w:ind w:firstLine="709"/>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Используются в </w:t>
            </w:r>
            <w:proofErr w:type="spellStart"/>
            <w:r w:rsidRPr="004B6AD0">
              <w:rPr>
                <w:rFonts w:ascii="Times New Roman" w:eastAsia="Times New Roman" w:hAnsi="Times New Roman" w:cs="Times New Roman"/>
                <w:sz w:val="26"/>
                <w:szCs w:val="26"/>
              </w:rPr>
              <w:t>воспитательно</w:t>
            </w:r>
            <w:proofErr w:type="spellEnd"/>
            <w:r w:rsidRPr="004B6AD0">
              <w:rPr>
                <w:rFonts w:ascii="Times New Roman" w:eastAsia="Times New Roman" w:hAnsi="Times New Roman" w:cs="Times New Roman"/>
                <w:sz w:val="26"/>
                <w:szCs w:val="26"/>
              </w:rPr>
              <w:t>-образовательном процессе: Основная</w:t>
            </w:r>
            <w:r>
              <w:rPr>
                <w:rFonts w:ascii="Times New Roman" w:eastAsia="Times New Roman" w:hAnsi="Times New Roman" w:cs="Times New Roman"/>
                <w:sz w:val="26"/>
                <w:szCs w:val="26"/>
              </w:rPr>
              <w:t xml:space="preserve"> </w:t>
            </w:r>
            <w:r w:rsidRPr="004B6AD0">
              <w:rPr>
                <w:rFonts w:ascii="Times New Roman" w:eastAsia="Times New Roman" w:hAnsi="Times New Roman" w:cs="Times New Roman"/>
                <w:sz w:val="26"/>
                <w:szCs w:val="26"/>
              </w:rPr>
              <w:t>образовательная программа дош</w:t>
            </w:r>
            <w:r w:rsidRPr="004B6AD0">
              <w:rPr>
                <w:rFonts w:ascii="Times New Roman" w:eastAsia="Times New Roman" w:hAnsi="Times New Roman" w:cs="Times New Roman"/>
                <w:sz w:val="26"/>
                <w:szCs w:val="26"/>
                <w:lang w:eastAsia="ru-RU"/>
              </w:rPr>
              <w:t>кольного образования МАДОУ № 107</w:t>
            </w:r>
            <w:r w:rsidRPr="004B6AD0">
              <w:rPr>
                <w:rFonts w:ascii="Times New Roman" w:eastAsia="Times New Roman" w:hAnsi="Times New Roman" w:cs="Times New Roman"/>
                <w:sz w:val="26"/>
                <w:szCs w:val="26"/>
              </w:rPr>
              <w:t xml:space="preserve">, разработанная на основе </w:t>
            </w:r>
            <w:r>
              <w:rPr>
                <w:rFonts w:ascii="Times New Roman" w:eastAsia="Times New Roman" w:hAnsi="Times New Roman" w:cs="Times New Roman"/>
                <w:sz w:val="26"/>
                <w:szCs w:val="26"/>
              </w:rPr>
              <w:t xml:space="preserve">ФОП ДО, </w:t>
            </w:r>
            <w:r w:rsidRPr="004B6AD0">
              <w:rPr>
                <w:rFonts w:ascii="Times New Roman" w:eastAsia="Times New Roman" w:hAnsi="Times New Roman" w:cs="Times New Roman"/>
                <w:sz w:val="26"/>
                <w:szCs w:val="26"/>
              </w:rPr>
              <w:t xml:space="preserve">Закона об образовании РФ, соответствующей Федеральным государственным требованиям к структуре основной общеобразовательной программы дошкольного образования, СанПиН; </w:t>
            </w:r>
          </w:p>
          <w:p w:rsidR="00EA1040" w:rsidRPr="004B6AD0" w:rsidRDefault="00EA1040" w:rsidP="00B735F4">
            <w:pPr>
              <w:shd w:val="clear" w:color="auto" w:fill="FFFFFF"/>
              <w:spacing w:after="0" w:line="240" w:lineRule="auto"/>
              <w:ind w:firstLine="709"/>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Учебно-методический комплект по обучению дошкольников татарскому языку (под ред. </w:t>
            </w:r>
            <w:proofErr w:type="spellStart"/>
            <w:r w:rsidRPr="004B6AD0">
              <w:rPr>
                <w:rFonts w:ascii="Times New Roman" w:eastAsia="Times New Roman" w:hAnsi="Times New Roman" w:cs="Times New Roman"/>
                <w:sz w:val="26"/>
                <w:szCs w:val="26"/>
              </w:rPr>
              <w:t>З.М.Зариповой</w:t>
            </w:r>
            <w:proofErr w:type="spellEnd"/>
            <w:r w:rsidRPr="004B6AD0">
              <w:rPr>
                <w:rFonts w:ascii="Times New Roman" w:eastAsia="Times New Roman" w:hAnsi="Times New Roman" w:cs="Times New Roman"/>
                <w:sz w:val="26"/>
                <w:szCs w:val="26"/>
              </w:rPr>
              <w:t xml:space="preserve"> и др.); </w:t>
            </w:r>
          </w:p>
          <w:p w:rsidR="00EA1040" w:rsidRPr="004B6AD0" w:rsidRDefault="00EA1040" w:rsidP="00B735F4">
            <w:pPr>
              <w:shd w:val="clear" w:color="auto" w:fill="FFFFFF"/>
              <w:spacing w:after="0" w:line="240" w:lineRule="auto"/>
              <w:ind w:firstLine="709"/>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Программы коррекционной направленности «</w:t>
            </w:r>
            <w:r>
              <w:rPr>
                <w:rFonts w:ascii="Times New Roman" w:eastAsia="Times New Roman" w:hAnsi="Times New Roman" w:cs="Times New Roman"/>
                <w:sz w:val="26"/>
                <w:szCs w:val="26"/>
              </w:rPr>
              <w:t>Комплексная образовательная программа дошкольного образования для детей с тяжелыми нарушениями речи (ОНР)</w:t>
            </w:r>
            <w:r w:rsidRPr="004B6AD0">
              <w:rPr>
                <w:rFonts w:ascii="Times New Roman" w:hAnsi="Times New Roman" w:cs="Times New Roman"/>
                <w:color w:val="111111"/>
                <w:sz w:val="26"/>
                <w:szCs w:val="26"/>
                <w:shd w:val="clear" w:color="auto" w:fill="FFFFFF"/>
              </w:rPr>
              <w:t xml:space="preserve"> с 3 до 7 лет</w:t>
            </w:r>
            <w:r w:rsidRPr="004B6AD0">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Нищева</w:t>
            </w:r>
            <w:proofErr w:type="spellEnd"/>
            <w:r>
              <w:rPr>
                <w:rFonts w:ascii="Times New Roman" w:eastAsia="Times New Roman" w:hAnsi="Times New Roman" w:cs="Times New Roman"/>
                <w:sz w:val="26"/>
                <w:szCs w:val="26"/>
              </w:rPr>
              <w:t xml:space="preserve"> Н.В. </w:t>
            </w:r>
            <w:r w:rsidRPr="004B6AD0">
              <w:rPr>
                <w:rFonts w:ascii="Times New Roman" w:eastAsia="Calibri" w:hAnsi="Times New Roman" w:cs="Times New Roman"/>
                <w:sz w:val="26"/>
                <w:szCs w:val="26"/>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r>
              <w:rPr>
                <w:rFonts w:ascii="Times New Roman" w:eastAsia="Calibri" w:hAnsi="Times New Roman" w:cs="Times New Roman"/>
                <w:sz w:val="26"/>
                <w:szCs w:val="26"/>
              </w:rPr>
              <w:t>.</w:t>
            </w:r>
          </w:p>
          <w:p w:rsidR="00EA1040" w:rsidRPr="004B6AD0" w:rsidRDefault="00EA1040" w:rsidP="00B735F4">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b/>
                <w:bCs/>
                <w:iCs/>
                <w:sz w:val="26"/>
                <w:szCs w:val="26"/>
                <w:bdr w:val="none" w:sz="0" w:space="0" w:color="auto" w:frame="1"/>
                <w:lang w:eastAsia="ru-RU"/>
              </w:rPr>
            </w:pPr>
            <w:r w:rsidRPr="004B6AD0">
              <w:rPr>
                <w:rFonts w:ascii="Times New Roman" w:eastAsia="Calibri" w:hAnsi="Times New Roman" w:cs="Times New Roman"/>
                <w:b/>
                <w:bCs/>
                <w:sz w:val="26"/>
                <w:szCs w:val="26"/>
              </w:rPr>
              <w:lastRenderedPageBreak/>
              <w:t>Взаимодействие с родителями</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С</w:t>
            </w:r>
            <w:r w:rsidRPr="004B6AD0">
              <w:rPr>
                <w:rFonts w:ascii="Times New Roman" w:eastAsia="Times New Roman" w:hAnsi="Times New Roman" w:cs="Times New Roman"/>
                <w:sz w:val="26"/>
                <w:szCs w:val="26"/>
              </w:rPr>
              <w:t>троит</w:t>
            </w:r>
            <w:r w:rsidRPr="004B6AD0">
              <w:rPr>
                <w:rFonts w:ascii="Times New Roman" w:eastAsia="Times New Roman" w:hAnsi="Times New Roman" w:cs="Times New Roman"/>
                <w:sz w:val="26"/>
                <w:szCs w:val="26"/>
                <w:lang w:eastAsia="ru-RU"/>
              </w:rPr>
              <w:t>ся</w:t>
            </w:r>
            <w:r w:rsidRPr="004B6AD0">
              <w:rPr>
                <w:rFonts w:ascii="Times New Roman" w:eastAsia="Times New Roman" w:hAnsi="Times New Roman" w:cs="Times New Roman"/>
                <w:sz w:val="26"/>
                <w:szCs w:val="26"/>
              </w:rPr>
              <w:t xml:space="preserve"> на принципе сотрудничества. </w:t>
            </w:r>
            <w:r w:rsidRPr="004B6AD0">
              <w:rPr>
                <w:rFonts w:ascii="Times New Roman" w:eastAsia="Times New Roman" w:hAnsi="Times New Roman" w:cs="Times New Roman"/>
                <w:sz w:val="26"/>
                <w:szCs w:val="26"/>
              </w:rPr>
              <w:br/>
              <w:t>При этом решаются приоритетные задачи:</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w:t>
            </w:r>
            <w:r w:rsidRPr="004B6AD0">
              <w:rPr>
                <w:rFonts w:ascii="Times New Roman" w:eastAsia="Times New Roman" w:hAnsi="Times New Roman" w:cs="Times New Roman"/>
                <w:sz w:val="26"/>
                <w:szCs w:val="26"/>
              </w:rPr>
              <w:t>повышение педагогической культуры родителей;</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w:t>
            </w:r>
            <w:r w:rsidRPr="004B6AD0">
              <w:rPr>
                <w:rFonts w:ascii="Times New Roman" w:eastAsia="Times New Roman" w:hAnsi="Times New Roman" w:cs="Times New Roman"/>
                <w:sz w:val="26"/>
                <w:szCs w:val="26"/>
              </w:rPr>
              <w:t>приобщение родителей к участию в жизни детского сада;</w:t>
            </w:r>
          </w:p>
          <w:p w:rsidR="00EA1040" w:rsidRPr="004B6AD0" w:rsidRDefault="00EA1040" w:rsidP="00B735F4">
            <w:pPr>
              <w:spacing w:after="0" w:line="240" w:lineRule="auto"/>
              <w:jc w:val="both"/>
              <w:rPr>
                <w:rFonts w:ascii="Times New Roman" w:eastAsia="Times New Roman" w:hAnsi="Times New Roman" w:cs="Times New Roman"/>
                <w:sz w:val="26"/>
                <w:szCs w:val="26"/>
                <w:lang w:eastAsia="ru-RU"/>
              </w:rPr>
            </w:pPr>
            <w:r w:rsidRPr="004B6AD0">
              <w:rPr>
                <w:rFonts w:ascii="Times New Roman" w:eastAsia="Times New Roman" w:hAnsi="Times New Roman" w:cs="Times New Roman"/>
                <w:sz w:val="26"/>
                <w:szCs w:val="26"/>
                <w:lang w:eastAsia="ru-RU"/>
              </w:rPr>
              <w:t>-</w:t>
            </w:r>
            <w:r w:rsidRPr="004B6AD0">
              <w:rPr>
                <w:rFonts w:ascii="Times New Roman" w:eastAsia="Times New Roman" w:hAnsi="Times New Roman" w:cs="Times New Roman"/>
                <w:sz w:val="26"/>
                <w:szCs w:val="26"/>
              </w:rPr>
              <w:t>изучение семьи и установление контактов с ее членами для согласования воспитательных воздействий на ребенка.</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Для решения этих задач используются различные формы работы:</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lastRenderedPageBreak/>
              <w:t xml:space="preserve">- </w:t>
            </w:r>
            <w:r w:rsidRPr="004B6AD0">
              <w:rPr>
                <w:rFonts w:ascii="Times New Roman" w:eastAsia="Times New Roman" w:hAnsi="Times New Roman" w:cs="Times New Roman"/>
                <w:sz w:val="26"/>
                <w:szCs w:val="26"/>
              </w:rPr>
              <w:t>групповые родительские собрания, консультации;</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w:t>
            </w:r>
            <w:r w:rsidRPr="004B6AD0">
              <w:rPr>
                <w:rFonts w:ascii="Times New Roman" w:eastAsia="Times New Roman" w:hAnsi="Times New Roman" w:cs="Times New Roman"/>
                <w:sz w:val="26"/>
                <w:szCs w:val="26"/>
              </w:rPr>
              <w:t>проведение совместных мероприятий для детей и родителей;</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анкетирование;</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наглядная информация;</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показ занятий для родителей;</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выставки совместных работ;</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посещение открытых мероприятий и участие в них;</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заключение договоров с родителями вновь поступивших детей</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Работает консультативная служба специалистов: учителей -логопедов, инструктора по физкультуре, музыкального руководителя, старшей медсестры.</w:t>
            </w:r>
            <w:r>
              <w:rPr>
                <w:rFonts w:ascii="Times New Roman" w:eastAsia="Times New Roman" w:hAnsi="Times New Roman" w:cs="Times New Roman"/>
                <w:sz w:val="26"/>
                <w:szCs w:val="26"/>
              </w:rPr>
              <w:t xml:space="preserve"> </w:t>
            </w:r>
            <w:r w:rsidRPr="004B6AD0">
              <w:rPr>
                <w:rFonts w:ascii="Times New Roman" w:eastAsia="Times New Roman" w:hAnsi="Times New Roman" w:cs="Times New Roman"/>
                <w:sz w:val="26"/>
                <w:szCs w:val="26"/>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w:t>
            </w: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b/>
                <w:bCs/>
                <w:iCs/>
                <w:sz w:val="26"/>
                <w:szCs w:val="26"/>
                <w:bdr w:val="none" w:sz="0" w:space="0" w:color="auto" w:frame="1"/>
                <w:lang w:eastAsia="ru-RU"/>
              </w:rPr>
            </w:pPr>
            <w:r w:rsidRPr="004B6AD0">
              <w:rPr>
                <w:rFonts w:ascii="Times New Roman" w:eastAsia="Calibri" w:hAnsi="Times New Roman" w:cs="Times New Roman"/>
                <w:b/>
                <w:bCs/>
                <w:sz w:val="26"/>
                <w:szCs w:val="26"/>
              </w:rPr>
              <w:lastRenderedPageBreak/>
              <w:t>Кадровое  обеспечение</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b/>
                <w:bCs/>
                <w:sz w:val="26"/>
                <w:szCs w:val="26"/>
              </w:rPr>
              <w:t xml:space="preserve">     Работа с кадрами </w:t>
            </w:r>
            <w:r w:rsidRPr="004B6AD0">
              <w:rPr>
                <w:rFonts w:ascii="Times New Roman" w:eastAsia="Times New Roman" w:hAnsi="Times New Roman" w:cs="Times New Roman"/>
                <w:sz w:val="26"/>
                <w:szCs w:val="26"/>
              </w:rP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tc>
      </w:tr>
      <w:tr w:rsidR="00EA1040" w:rsidRPr="004B6AD0" w:rsidTr="00B735F4">
        <w:tc>
          <w:tcPr>
            <w:tcW w:w="2117" w:type="dxa"/>
            <w:tcBorders>
              <w:top w:val="nil"/>
              <w:left w:val="single" w:sz="8" w:space="0" w:color="000000"/>
              <w:bottom w:val="single" w:sz="8" w:space="0" w:color="000000"/>
              <w:right w:val="nil"/>
            </w:tcBorders>
            <w:tcMar>
              <w:top w:w="0" w:type="dxa"/>
              <w:left w:w="108" w:type="dxa"/>
              <w:bottom w:w="0" w:type="dxa"/>
              <w:right w:w="108" w:type="dxa"/>
            </w:tcMar>
            <w:hideMark/>
          </w:tcPr>
          <w:p w:rsidR="00EA1040" w:rsidRPr="004B6AD0" w:rsidRDefault="00EA1040" w:rsidP="00B735F4">
            <w:pPr>
              <w:spacing w:after="0" w:line="240" w:lineRule="auto"/>
              <w:jc w:val="both"/>
              <w:textAlignment w:val="baseline"/>
              <w:rPr>
                <w:rFonts w:ascii="Times New Roman" w:eastAsia="Times New Roman" w:hAnsi="Times New Roman" w:cs="Times New Roman"/>
                <w:b/>
                <w:bCs/>
                <w:iCs/>
                <w:sz w:val="26"/>
                <w:szCs w:val="26"/>
                <w:bdr w:val="none" w:sz="0" w:space="0" w:color="auto" w:frame="1"/>
                <w:lang w:eastAsia="ru-RU"/>
              </w:rPr>
            </w:pPr>
            <w:r w:rsidRPr="004B6AD0">
              <w:rPr>
                <w:rFonts w:ascii="Times New Roman" w:eastAsia="Calibri" w:hAnsi="Times New Roman" w:cs="Times New Roman"/>
                <w:b/>
                <w:bCs/>
                <w:sz w:val="26"/>
                <w:szCs w:val="26"/>
              </w:rPr>
              <w:t>Материально-техническая база</w:t>
            </w:r>
          </w:p>
        </w:tc>
        <w:tc>
          <w:tcPr>
            <w:tcW w:w="7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 </w:t>
            </w:r>
            <w:r w:rsidRPr="004B6AD0">
              <w:rPr>
                <w:rFonts w:ascii="Times New Roman" w:eastAsia="Times New Roman" w:hAnsi="Times New Roman" w:cs="Times New Roman"/>
                <w:sz w:val="26"/>
                <w:szCs w:val="26"/>
              </w:rPr>
              <w:br/>
              <w:t>В детском саду имеются: групповые помещения, кабинет заведующего, методический кабинет, кабинет учителя - логопеда, кабинет психолога, музыкальный зал, с физкультурный зал, кабинет татарского языка, пищеблок, прачечная, медицинский кабинет.</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w:t>
            </w:r>
            <w:r w:rsidRPr="004B6AD0">
              <w:rPr>
                <w:rFonts w:ascii="Times New Roman" w:eastAsia="Times New Roman" w:hAnsi="Times New Roman" w:cs="Times New Roman"/>
                <w:sz w:val="26"/>
                <w:szCs w:val="26"/>
              </w:rPr>
              <w:lastRenderedPageBreak/>
              <w:t xml:space="preserve">обеденную зоны. Группы постепенно пополняются современным игровым оборудованием, современными информационными     </w:t>
            </w:r>
          </w:p>
          <w:p w:rsidR="00EA1040" w:rsidRPr="004B6AD0" w:rsidRDefault="00EA1040" w:rsidP="00B735F4">
            <w:pPr>
              <w:spacing w:after="0" w:line="240" w:lineRule="auto"/>
              <w:ind w:firstLine="2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стендами. </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Обеспечение условий безопасности выполняется локальными нормативно-правовыми документами: приказами, инструкциями, положениями.</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Медицинский блок включает в себя медицинский и процедурный кабинеты,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EA1040" w:rsidRPr="004B6AD0" w:rsidRDefault="00EA1040" w:rsidP="00B735F4">
            <w:pPr>
              <w:spacing w:after="0" w:line="240" w:lineRule="auto"/>
              <w:ind w:firstLine="567"/>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МАДОУ курируют врачи-педиатры городской детской поликлиники № 11 </w:t>
            </w:r>
            <w:proofErr w:type="spellStart"/>
            <w:r w:rsidRPr="004B6AD0">
              <w:rPr>
                <w:rFonts w:ascii="Times New Roman" w:eastAsia="Times New Roman" w:hAnsi="Times New Roman" w:cs="Times New Roman"/>
                <w:sz w:val="26"/>
                <w:szCs w:val="26"/>
              </w:rPr>
              <w:t>Мурысина</w:t>
            </w:r>
            <w:proofErr w:type="spellEnd"/>
            <w:r w:rsidRPr="004B6AD0">
              <w:rPr>
                <w:rFonts w:ascii="Times New Roman" w:eastAsia="Times New Roman" w:hAnsi="Times New Roman" w:cs="Times New Roman"/>
                <w:sz w:val="26"/>
                <w:szCs w:val="26"/>
              </w:rPr>
              <w:t xml:space="preserve"> Н.В., </w:t>
            </w:r>
            <w:proofErr w:type="spellStart"/>
            <w:r w:rsidRPr="004B6AD0">
              <w:rPr>
                <w:rFonts w:ascii="Times New Roman" w:eastAsia="Times New Roman" w:hAnsi="Times New Roman" w:cs="Times New Roman"/>
                <w:sz w:val="26"/>
                <w:szCs w:val="26"/>
              </w:rPr>
              <w:t>Федушкина</w:t>
            </w:r>
            <w:proofErr w:type="spellEnd"/>
            <w:r w:rsidRPr="004B6AD0">
              <w:rPr>
                <w:rFonts w:ascii="Times New Roman" w:eastAsia="Times New Roman" w:hAnsi="Times New Roman" w:cs="Times New Roman"/>
                <w:sz w:val="26"/>
                <w:szCs w:val="26"/>
              </w:rPr>
              <w:t xml:space="preserve"> А.С. которые осуществляют лечебно-профилактическую помощь детям, дают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xml:space="preserve">Проводятся </w:t>
            </w:r>
            <w:r w:rsidRPr="004B6AD0">
              <w:rPr>
                <w:rFonts w:ascii="Times New Roman" w:eastAsia="Times New Roman" w:hAnsi="Times New Roman" w:cs="Times New Roman"/>
                <w:bCs/>
                <w:sz w:val="26"/>
                <w:szCs w:val="26"/>
              </w:rPr>
              <w:t>профилактические мероприятия</w:t>
            </w:r>
            <w:r w:rsidRPr="004B6AD0">
              <w:rPr>
                <w:rFonts w:ascii="Times New Roman" w:eastAsia="Times New Roman" w:hAnsi="Times New Roman" w:cs="Times New Roman"/>
                <w:sz w:val="26"/>
                <w:szCs w:val="26"/>
              </w:rPr>
              <w:t>:</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iCs/>
                <w:sz w:val="26"/>
                <w:szCs w:val="26"/>
              </w:rPr>
              <w:t>Старшей медсестрой ДОУ:</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осмотр детей во время утреннего приема;</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 xml:space="preserve">антропометрические замеры </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анализ заболеваемости 1 раз в месяц, в квартал, 1 раз в год;</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ежемесячное подведение итогов посещаемости детей;</w:t>
            </w:r>
          </w:p>
          <w:p w:rsidR="00EA1040" w:rsidRPr="004B6AD0" w:rsidRDefault="00EA1040" w:rsidP="00B735F4">
            <w:pPr>
              <w:spacing w:after="0" w:line="240" w:lineRule="auto"/>
              <w:jc w:val="both"/>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lang w:eastAsia="ru-RU"/>
              </w:rPr>
              <w:t xml:space="preserve">- </w:t>
            </w:r>
            <w:r w:rsidRPr="004B6AD0">
              <w:rPr>
                <w:rFonts w:ascii="Times New Roman" w:eastAsia="Times New Roman" w:hAnsi="Times New Roman" w:cs="Times New Roman"/>
                <w:sz w:val="26"/>
                <w:szCs w:val="26"/>
              </w:rPr>
              <w:t xml:space="preserve">лечебно-профилактические мероприятия. </w:t>
            </w:r>
          </w:p>
        </w:tc>
      </w:tr>
      <w:tr w:rsidR="00EA1040" w:rsidRPr="004B6AD0" w:rsidTr="00B735F4">
        <w:tc>
          <w:tcPr>
            <w:tcW w:w="2117" w:type="dxa"/>
            <w:tcBorders>
              <w:top w:val="nil"/>
              <w:left w:val="single" w:sz="8" w:space="0" w:color="000000"/>
              <w:bottom w:val="nil"/>
              <w:right w:val="nil"/>
            </w:tcBorders>
            <w:tcMar>
              <w:top w:w="0" w:type="dxa"/>
              <w:left w:w="108" w:type="dxa"/>
              <w:bottom w:w="0" w:type="dxa"/>
              <w:right w:w="108" w:type="dxa"/>
            </w:tcMar>
            <w:hideMark/>
          </w:tcPr>
          <w:p w:rsidR="00EA1040" w:rsidRPr="004B6AD0" w:rsidRDefault="00EA1040" w:rsidP="00B735F4">
            <w:pPr>
              <w:spacing w:after="0" w:line="276" w:lineRule="auto"/>
              <w:rPr>
                <w:rFonts w:ascii="Calibri" w:eastAsia="Calibri" w:hAnsi="Calibri" w:cs="Times New Roman"/>
                <w:sz w:val="26"/>
                <w:szCs w:val="26"/>
              </w:rPr>
            </w:pPr>
          </w:p>
        </w:tc>
        <w:tc>
          <w:tcPr>
            <w:tcW w:w="7938" w:type="dxa"/>
            <w:tcBorders>
              <w:top w:val="nil"/>
              <w:left w:val="single" w:sz="8" w:space="0" w:color="000000"/>
              <w:bottom w:val="nil"/>
              <w:right w:val="single" w:sz="8" w:space="0" w:color="000000"/>
            </w:tcBorders>
            <w:tcMar>
              <w:top w:w="0" w:type="dxa"/>
              <w:left w:w="108" w:type="dxa"/>
              <w:bottom w:w="0" w:type="dxa"/>
              <w:right w:w="108" w:type="dxa"/>
            </w:tcMar>
            <w:hideMark/>
          </w:tcPr>
          <w:p w:rsidR="00EA1040" w:rsidRPr="004B6AD0" w:rsidRDefault="00EA1040" w:rsidP="00B735F4">
            <w:pPr>
              <w:spacing w:after="0" w:line="276" w:lineRule="auto"/>
              <w:rPr>
                <w:rFonts w:ascii="Calibri" w:eastAsia="Calibri" w:hAnsi="Calibri" w:cs="Times New Roman"/>
                <w:sz w:val="26"/>
                <w:szCs w:val="26"/>
              </w:rPr>
            </w:pPr>
          </w:p>
        </w:tc>
      </w:tr>
    </w:tbl>
    <w:p w:rsidR="00EA1040" w:rsidRDefault="00EA1040" w:rsidP="00EA1040">
      <w:pPr>
        <w:spacing w:after="0" w:line="240" w:lineRule="auto"/>
        <w:rPr>
          <w:rFonts w:ascii="Times New Roman" w:eastAsia="Times New Roman" w:hAnsi="Times New Roman" w:cs="Times New Roman"/>
          <w:b/>
          <w:bCs/>
          <w:sz w:val="26"/>
          <w:szCs w:val="26"/>
          <w:lang w:eastAsia="ru-RU"/>
        </w:rPr>
      </w:pPr>
    </w:p>
    <w:p w:rsidR="00EA1040" w:rsidRDefault="00EA1040" w:rsidP="00EA1040">
      <w:pPr>
        <w:spacing w:after="0" w:line="240" w:lineRule="auto"/>
        <w:rPr>
          <w:rFonts w:ascii="Times New Roman" w:eastAsia="Times New Roman" w:hAnsi="Times New Roman" w:cs="Times New Roman"/>
          <w:b/>
          <w:bCs/>
          <w:sz w:val="26"/>
          <w:szCs w:val="26"/>
          <w:lang w:eastAsia="ru-RU"/>
        </w:rPr>
      </w:pPr>
    </w:p>
    <w:p w:rsidR="00EA1040" w:rsidRDefault="00EA1040" w:rsidP="00EA1040">
      <w:pPr>
        <w:spacing w:after="0" w:line="240" w:lineRule="auto"/>
        <w:rPr>
          <w:rFonts w:ascii="Times New Roman" w:eastAsia="Times New Roman" w:hAnsi="Times New Roman" w:cs="Times New Roman"/>
          <w:b/>
          <w:bCs/>
          <w:sz w:val="26"/>
          <w:szCs w:val="26"/>
          <w:lang w:eastAsia="ru-RU"/>
        </w:rPr>
      </w:pPr>
    </w:p>
    <w:p w:rsidR="00EA1040" w:rsidRDefault="00EA1040" w:rsidP="00EA1040">
      <w:pPr>
        <w:spacing w:after="0" w:line="240" w:lineRule="auto"/>
        <w:rPr>
          <w:rFonts w:ascii="Times New Roman" w:eastAsia="Times New Roman" w:hAnsi="Times New Roman" w:cs="Times New Roman"/>
          <w:b/>
          <w:bCs/>
          <w:sz w:val="26"/>
          <w:szCs w:val="26"/>
          <w:lang w:eastAsia="ru-RU"/>
        </w:rPr>
      </w:pPr>
    </w:p>
    <w:p w:rsidR="00EA1040" w:rsidRPr="004B6AD0" w:rsidRDefault="00EA1040" w:rsidP="00EA1040">
      <w:pPr>
        <w:spacing w:after="0" w:line="240" w:lineRule="auto"/>
        <w:rPr>
          <w:rFonts w:ascii="Times New Roman" w:eastAsia="Times New Roman" w:hAnsi="Times New Roman" w:cs="Times New Roman"/>
          <w:b/>
          <w:bCs/>
          <w:sz w:val="26"/>
          <w:szCs w:val="26"/>
          <w:lang w:eastAsia="ru-RU"/>
        </w:rPr>
      </w:pPr>
    </w:p>
    <w:p w:rsidR="00EA1040" w:rsidRPr="004B6AD0" w:rsidRDefault="00EA1040" w:rsidP="00EA1040">
      <w:pPr>
        <w:spacing w:after="0" w:line="240" w:lineRule="auto"/>
        <w:jc w:val="center"/>
        <w:rPr>
          <w:rFonts w:ascii="Times New Roman" w:eastAsia="Times New Roman" w:hAnsi="Times New Roman" w:cs="Times New Roman"/>
          <w:b/>
          <w:bCs/>
          <w:sz w:val="26"/>
          <w:szCs w:val="26"/>
          <w:lang w:eastAsia="ru-RU"/>
        </w:rPr>
      </w:pPr>
      <w:r w:rsidRPr="004B6AD0">
        <w:rPr>
          <w:rFonts w:ascii="Times New Roman" w:eastAsia="Times New Roman" w:hAnsi="Times New Roman" w:cs="Times New Roman"/>
          <w:b/>
          <w:bCs/>
          <w:sz w:val="26"/>
          <w:szCs w:val="26"/>
          <w:lang w:eastAsia="ru-RU"/>
        </w:rPr>
        <w:t>2. Показатели деятельности ДОУ</w:t>
      </w:r>
    </w:p>
    <w:p w:rsidR="00EA1040" w:rsidRPr="004B6AD0" w:rsidRDefault="00EA1040" w:rsidP="00EA1040">
      <w:pPr>
        <w:spacing w:after="0" w:line="240" w:lineRule="auto"/>
        <w:jc w:val="center"/>
        <w:rPr>
          <w:rFonts w:ascii="Times New Roman" w:eastAsia="Times New Roman" w:hAnsi="Times New Roman" w:cs="Times New Roman"/>
          <w:sz w:val="26"/>
          <w:szCs w:val="26"/>
          <w:lang w:eastAsia="ru-RU"/>
        </w:rPr>
      </w:pPr>
    </w:p>
    <w:tbl>
      <w:tblPr>
        <w:tblW w:w="5382" w:type="pct"/>
        <w:tblCellSpacing w:w="0" w:type="dxa"/>
        <w:tblInd w:w="-574"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920"/>
        <w:gridCol w:w="7257"/>
        <w:gridCol w:w="1875"/>
      </w:tblGrid>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b/>
                <w:sz w:val="26"/>
                <w:szCs w:val="26"/>
              </w:rPr>
            </w:pPr>
            <w:r w:rsidRPr="004B6AD0">
              <w:rPr>
                <w:rFonts w:ascii="Times New Roman" w:eastAsia="Times New Roman" w:hAnsi="Times New Roman" w:cs="Times New Roman"/>
                <w:b/>
                <w:sz w:val="26"/>
                <w:szCs w:val="26"/>
              </w:rPr>
              <w:t>N п/п</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b/>
                <w:sz w:val="26"/>
                <w:szCs w:val="26"/>
              </w:rPr>
            </w:pPr>
            <w:r w:rsidRPr="004B6AD0">
              <w:rPr>
                <w:rFonts w:ascii="Times New Roman" w:eastAsia="Times New Roman" w:hAnsi="Times New Roman" w:cs="Times New Roman"/>
                <w:b/>
                <w:sz w:val="26"/>
                <w:szCs w:val="26"/>
              </w:rPr>
              <w:t>Показатели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b/>
                <w:sz w:val="26"/>
                <w:szCs w:val="26"/>
              </w:rPr>
            </w:pPr>
            <w:r w:rsidRPr="004B6AD0">
              <w:rPr>
                <w:rFonts w:ascii="Times New Roman" w:eastAsia="Times New Roman" w:hAnsi="Times New Roman" w:cs="Times New Roman"/>
                <w:b/>
                <w:sz w:val="26"/>
                <w:szCs w:val="26"/>
              </w:rPr>
              <w:t>Единица измерения</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Образовательная деятельность</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численность воспитанников, осваивающих образовательную программу дошкольного образования, в том числе: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181</w:t>
            </w:r>
            <w:r w:rsidRPr="004B6AD0">
              <w:rPr>
                <w:rFonts w:ascii="Times New Roman" w:eastAsia="Times New Roman" w:hAnsi="Times New Roman" w:cs="Times New Roman"/>
                <w:sz w:val="26"/>
                <w:szCs w:val="26"/>
              </w:rPr>
              <w:t xml:space="preserve"> чел.</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10,5 часового дня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 xml:space="preserve">181 </w:t>
            </w:r>
            <w:r w:rsidRPr="004B6AD0">
              <w:rPr>
                <w:rFonts w:ascii="Times New Roman" w:eastAsia="Times New Roman" w:hAnsi="Times New Roman" w:cs="Times New Roman"/>
                <w:sz w:val="26"/>
                <w:szCs w:val="26"/>
              </w:rPr>
              <w:t>чел.</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кратковременного пребывания (3 - 5 часов)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семейной дошкольной группе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форме семейного образования с психолого-педагогическим сопровождением на базе дошкольной образовательной организации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численность воспитанников в возрасте до 3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45 </w:t>
            </w:r>
            <w:r w:rsidRPr="004B6AD0">
              <w:rPr>
                <w:rFonts w:ascii="Times New Roman" w:eastAsia="Times New Roman" w:hAnsi="Times New Roman" w:cs="Times New Roman"/>
                <w:sz w:val="26"/>
                <w:szCs w:val="26"/>
              </w:rPr>
              <w:t xml:space="preserve"> чел.</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численность воспитанников в возрасте от 3 до 8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136</w:t>
            </w:r>
            <w:r w:rsidRPr="004B6AD0">
              <w:rPr>
                <w:rFonts w:ascii="Times New Roman" w:eastAsia="Times New Roman" w:hAnsi="Times New Roman" w:cs="Times New Roman"/>
                <w:sz w:val="26"/>
                <w:szCs w:val="26"/>
              </w:rPr>
              <w:t xml:space="preserve"> чел.</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воспитанников в общей численности воспитанников, получающих услуги присмотра и ухода: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181</w:t>
            </w:r>
            <w:r w:rsidRPr="004B6AD0">
              <w:rPr>
                <w:rFonts w:ascii="Times New Roman" w:eastAsia="Times New Roman" w:hAnsi="Times New Roman" w:cs="Times New Roman"/>
                <w:sz w:val="26"/>
                <w:szCs w:val="26"/>
              </w:rPr>
              <w:t xml:space="preserve"> чел./100%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1.4.1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10,5 часового дня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 xml:space="preserve">181 </w:t>
            </w:r>
            <w:r w:rsidRPr="004B6AD0">
              <w:rPr>
                <w:rFonts w:ascii="Times New Roman" w:eastAsia="Times New Roman" w:hAnsi="Times New Roman" w:cs="Times New Roman"/>
                <w:sz w:val="26"/>
                <w:szCs w:val="26"/>
              </w:rPr>
              <w:t>чел./100%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1.4.2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продленного дня (12 - 14 часов)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1.4.3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 режиме круглосуточного пребывания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1.5</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1</w:t>
            </w:r>
            <w:r w:rsidRPr="004B6AD0">
              <w:rPr>
                <w:rFonts w:ascii="Times New Roman" w:eastAsia="Times New Roman" w:hAnsi="Times New Roman" w:cs="Times New Roman"/>
                <w:sz w:val="26"/>
                <w:szCs w:val="26"/>
              </w:rPr>
              <w:t xml:space="preserve"> чел./</w:t>
            </w:r>
            <w:r>
              <w:rPr>
                <w:rFonts w:ascii="Times New Roman" w:eastAsia="Times New Roman" w:hAnsi="Times New Roman" w:cs="Times New Roman"/>
                <w:sz w:val="26"/>
                <w:szCs w:val="26"/>
              </w:rPr>
              <w:t>0,</w:t>
            </w:r>
            <w:r w:rsidRPr="00441EFB">
              <w:rPr>
                <w:rFonts w:ascii="Times New Roman" w:eastAsia="Times New Roman" w:hAnsi="Times New Roman" w:cs="Times New Roman"/>
                <w:sz w:val="26"/>
                <w:szCs w:val="26"/>
              </w:rPr>
              <w:t>4</w:t>
            </w:r>
            <w:r>
              <w:rPr>
                <w:rFonts w:ascii="Times New Roman" w:eastAsia="Times New Roman" w:hAnsi="Times New Roman" w:cs="Times New Roman"/>
                <w:sz w:val="26"/>
                <w:szCs w:val="26"/>
              </w:rPr>
              <w:t>6</w:t>
            </w:r>
            <w:r w:rsidRPr="00441EFB">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1.5.1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По коррекции недостатков в физическом и (или) психическом развитии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highlight w:val="yellow"/>
              </w:rPr>
            </w:pPr>
            <w:r w:rsidRPr="004B6AD0">
              <w:rPr>
                <w:rFonts w:ascii="Times New Roman" w:eastAsia="Times New Roman" w:hAnsi="Times New Roman" w:cs="Times New Roman"/>
                <w:sz w:val="26"/>
                <w:szCs w:val="26"/>
              </w:rPr>
              <w:t>0чел.</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1.5.2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По освоению образовательной программы дошкольного образования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1.5.3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По присмотру и уходу</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1.6</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Средний показатель пропущенных дней при посещении дошкольной образовательной организации по болезни на одного воспитанника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r w:rsidRPr="004B6AD0">
              <w:rPr>
                <w:rFonts w:ascii="Times New Roman" w:eastAsia="Times New Roman" w:hAnsi="Times New Roman" w:cs="Times New Roman"/>
                <w:sz w:val="26"/>
                <w:szCs w:val="26"/>
              </w:rPr>
              <w:t xml:space="preserve"> дней</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1.7</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численность педагогических работников, в том числе: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r w:rsidRPr="004B6AD0">
              <w:rPr>
                <w:rFonts w:ascii="Times New Roman" w:eastAsia="Times New Roman" w:hAnsi="Times New Roman" w:cs="Times New Roman"/>
                <w:sz w:val="26"/>
                <w:szCs w:val="26"/>
              </w:rPr>
              <w:t xml:space="preserve">  чел.</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1.7.1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имеющих высшее образование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r w:rsidRPr="004B6AD0">
              <w:rPr>
                <w:rFonts w:ascii="Times New Roman" w:eastAsia="Times New Roman" w:hAnsi="Times New Roman" w:cs="Times New Roman"/>
                <w:sz w:val="26"/>
                <w:szCs w:val="26"/>
              </w:rPr>
              <w:t>чел</w:t>
            </w:r>
            <w:r>
              <w:rPr>
                <w:rFonts w:ascii="Times New Roman" w:eastAsia="Times New Roman" w:hAnsi="Times New Roman" w:cs="Times New Roman"/>
                <w:sz w:val="26"/>
                <w:szCs w:val="26"/>
              </w:rPr>
              <w:t>./75,8</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lastRenderedPageBreak/>
              <w:t>1.7.2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r w:rsidRPr="004B6AD0">
              <w:rPr>
                <w:rFonts w:ascii="Times New Roman" w:eastAsia="Times New Roman" w:hAnsi="Times New Roman" w:cs="Times New Roman"/>
                <w:sz w:val="26"/>
                <w:szCs w:val="26"/>
              </w:rPr>
              <w:t>чел</w:t>
            </w:r>
            <w:r>
              <w:rPr>
                <w:rFonts w:ascii="Times New Roman" w:eastAsia="Times New Roman" w:hAnsi="Times New Roman" w:cs="Times New Roman"/>
                <w:sz w:val="26"/>
                <w:szCs w:val="26"/>
              </w:rPr>
              <w:t>./75,8</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1.7.3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имеющих среднее профессиональное образование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w:t>
            </w:r>
            <w:r w:rsidRPr="004B6AD0">
              <w:rPr>
                <w:rFonts w:ascii="Times New Roman" w:eastAsia="Times New Roman" w:hAnsi="Times New Roman" w:cs="Times New Roman"/>
                <w:sz w:val="26"/>
                <w:szCs w:val="26"/>
              </w:rPr>
              <w:t>чел./1</w:t>
            </w:r>
            <w:r>
              <w:rPr>
                <w:rFonts w:ascii="Times New Roman" w:eastAsia="Times New Roman" w:hAnsi="Times New Roman" w:cs="Times New Roman"/>
                <w:sz w:val="26"/>
                <w:szCs w:val="26"/>
              </w:rPr>
              <w:t>3,7</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1.7.4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Pr="004B6AD0">
              <w:rPr>
                <w:rFonts w:ascii="Times New Roman" w:eastAsia="Times New Roman" w:hAnsi="Times New Roman" w:cs="Times New Roman"/>
                <w:sz w:val="26"/>
                <w:szCs w:val="26"/>
              </w:rPr>
              <w:t>чел./1</w:t>
            </w:r>
            <w:r>
              <w:rPr>
                <w:rFonts w:ascii="Times New Roman" w:eastAsia="Times New Roman" w:hAnsi="Times New Roman" w:cs="Times New Roman"/>
                <w:sz w:val="26"/>
                <w:szCs w:val="26"/>
              </w:rPr>
              <w:t>437</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1.8</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r w:rsidRPr="004B6AD0">
              <w:rPr>
                <w:rFonts w:ascii="Times New Roman" w:eastAsia="Times New Roman" w:hAnsi="Times New Roman" w:cs="Times New Roman"/>
                <w:sz w:val="26"/>
                <w:szCs w:val="26"/>
              </w:rPr>
              <w:t>чел</w:t>
            </w:r>
            <w:r>
              <w:rPr>
                <w:rFonts w:ascii="Times New Roman" w:eastAsia="Times New Roman" w:hAnsi="Times New Roman" w:cs="Times New Roman"/>
                <w:sz w:val="26"/>
                <w:szCs w:val="26"/>
              </w:rPr>
              <w:t>./96,5</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1.8.1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Высшая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9чел./31</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1.8.2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Первая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r w:rsidRPr="004B6AD0">
              <w:rPr>
                <w:rFonts w:ascii="Times New Roman" w:eastAsia="Times New Roman" w:hAnsi="Times New Roman" w:cs="Times New Roman"/>
                <w:sz w:val="26"/>
                <w:szCs w:val="26"/>
              </w:rPr>
              <w:t>чел./</w:t>
            </w:r>
            <w:r>
              <w:rPr>
                <w:rFonts w:ascii="Times New Roman" w:eastAsia="Times New Roman" w:hAnsi="Times New Roman" w:cs="Times New Roman"/>
                <w:sz w:val="26"/>
                <w:szCs w:val="26"/>
              </w:rPr>
              <w:t>65,5</w:t>
            </w:r>
            <w:r w:rsidRPr="004B6AD0">
              <w:rPr>
                <w:rFonts w:ascii="Times New Roman" w:eastAsia="Times New Roman" w:hAnsi="Times New Roman" w:cs="Times New Roman"/>
                <w:sz w:val="26"/>
                <w:szCs w:val="26"/>
              </w:rPr>
              <w:t xml:space="preserve"> %</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1.9</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человек/%</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1.9.1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До 5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1чел./3,4</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1.9.2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Свыше 30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 чел./20,6</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1.10</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в общей численности педагогических работников в возрасте до 30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2чел./6,8</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работников в общей численности педагогических работников в возрасте от 55 лет</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10чел./34,8</w:t>
            </w:r>
            <w:r w:rsidRPr="004B6AD0">
              <w:rPr>
                <w:rFonts w:ascii="Times New Roman" w:eastAsia="Times New Roman" w:hAnsi="Times New Roman" w:cs="Times New Roman"/>
                <w:sz w:val="26"/>
                <w:szCs w:val="26"/>
              </w:rPr>
              <w:t>%</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r w:rsidRPr="004B6AD0">
              <w:rPr>
                <w:rFonts w:ascii="Times New Roman" w:eastAsia="Times New Roman" w:hAnsi="Times New Roman" w:cs="Times New Roman"/>
                <w:sz w:val="26"/>
                <w:szCs w:val="26"/>
              </w:rPr>
              <w:t>чел./100%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3</w:t>
            </w:r>
            <w:r>
              <w:rPr>
                <w:rFonts w:ascii="Times New Roman" w:eastAsia="Times New Roman" w:hAnsi="Times New Roman" w:cs="Times New Roman"/>
                <w:sz w:val="26"/>
                <w:szCs w:val="26"/>
              </w:rPr>
              <w:t>1</w:t>
            </w:r>
            <w:r w:rsidRPr="004B6AD0">
              <w:rPr>
                <w:rFonts w:ascii="Times New Roman" w:eastAsia="Times New Roman" w:hAnsi="Times New Roman" w:cs="Times New Roman"/>
                <w:sz w:val="26"/>
                <w:szCs w:val="26"/>
              </w:rPr>
              <w:t>чел./100%</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Соотношение "педагогический работник/воспитанник" в дошкольной образовательной организации</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29чел./181</w:t>
            </w:r>
            <w:r w:rsidRPr="004B6AD0">
              <w:rPr>
                <w:rFonts w:ascii="Times New Roman" w:eastAsia="Times New Roman" w:hAnsi="Times New Roman" w:cs="Times New Roman"/>
                <w:sz w:val="26"/>
                <w:szCs w:val="26"/>
              </w:rPr>
              <w:t>чел.</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lastRenderedPageBreak/>
              <w:t>1.15</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Наличие в образовательной организации следующих педагогических работников: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Музыкального руководителя</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Инструктора по физической культуре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Учителя-логопеда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Логопеда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1.15.5</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Учителя-дефектолога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нет</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1.15.6</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Педагога-психолога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да</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Инфраструктура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 </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2.1</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Общая площадь помещений, в которых осуществляется образовательная деятельность, в расчете на одного воспитанника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4,4 кв. м</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2.2</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Площадь помещений для организации дополнительных видов деятельности воспитанников</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280 кв. м</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2.3</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Наличие физкультурного зала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2.4</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Наличие музыкального зала</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r w:rsidR="00EA1040" w:rsidRPr="004B6AD0" w:rsidTr="00B735F4">
        <w:trPr>
          <w:tblCellSpacing w:w="0" w:type="dxa"/>
        </w:trPr>
        <w:tc>
          <w:tcPr>
            <w:tcW w:w="41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2.5</w:t>
            </w:r>
          </w:p>
        </w:tc>
        <w:tc>
          <w:tcPr>
            <w:tcW w:w="378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8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A1040" w:rsidRPr="004B6AD0" w:rsidRDefault="00EA1040" w:rsidP="00B735F4">
            <w:pPr>
              <w:spacing w:after="0" w:line="240" w:lineRule="auto"/>
              <w:rPr>
                <w:rFonts w:ascii="Times New Roman" w:eastAsia="Times New Roman" w:hAnsi="Times New Roman" w:cs="Times New Roman"/>
                <w:sz w:val="26"/>
                <w:szCs w:val="26"/>
              </w:rPr>
            </w:pPr>
            <w:r w:rsidRPr="004B6AD0">
              <w:rPr>
                <w:rFonts w:ascii="Times New Roman" w:eastAsia="Times New Roman" w:hAnsi="Times New Roman" w:cs="Times New Roman"/>
                <w:sz w:val="26"/>
                <w:szCs w:val="26"/>
              </w:rPr>
              <w:t>да</w:t>
            </w:r>
          </w:p>
        </w:tc>
      </w:tr>
    </w:tbl>
    <w:p w:rsidR="00EA1040" w:rsidRPr="004B6AD0" w:rsidRDefault="00EA1040" w:rsidP="00EA1040">
      <w:pPr>
        <w:spacing w:after="200" w:line="276" w:lineRule="auto"/>
        <w:rPr>
          <w:rFonts w:ascii="Calibri" w:eastAsia="Times New Roman" w:hAnsi="Calibri" w:cs="Times New Roman"/>
          <w:sz w:val="26"/>
          <w:szCs w:val="26"/>
        </w:rPr>
      </w:pPr>
    </w:p>
    <w:p w:rsidR="00EA1040" w:rsidRPr="004B6AD0" w:rsidRDefault="00EA1040" w:rsidP="00EA1040">
      <w:pPr>
        <w:spacing w:after="200" w:line="276" w:lineRule="auto"/>
        <w:rPr>
          <w:rFonts w:ascii="Calibri" w:eastAsia="Times New Roman" w:hAnsi="Calibri" w:cs="Times New Roman"/>
          <w:sz w:val="26"/>
          <w:szCs w:val="26"/>
        </w:rPr>
      </w:pPr>
    </w:p>
    <w:p w:rsidR="00EA1040" w:rsidRPr="004B6AD0" w:rsidRDefault="00EA1040" w:rsidP="00EA1040">
      <w:pPr>
        <w:widowControl w:val="0"/>
        <w:suppressAutoHyphens/>
        <w:spacing w:after="0" w:line="240" w:lineRule="auto"/>
        <w:ind w:firstLine="708"/>
        <w:jc w:val="both"/>
        <w:rPr>
          <w:rFonts w:ascii="Times New Roman" w:eastAsia="Times New Roman" w:hAnsi="Times New Roman" w:cs="Times New Roman"/>
          <w:b/>
          <w:bCs/>
          <w:kern w:val="2"/>
          <w:sz w:val="26"/>
          <w:szCs w:val="26"/>
        </w:rPr>
      </w:pPr>
      <w:r w:rsidRPr="004B6AD0">
        <w:rPr>
          <w:rFonts w:ascii="Times New Roman" w:eastAsia="Times New Roman" w:hAnsi="Times New Roman" w:cs="Times New Roman"/>
          <w:b/>
          <w:bCs/>
          <w:kern w:val="2"/>
          <w:sz w:val="26"/>
          <w:szCs w:val="26"/>
        </w:rPr>
        <w:t>Выводы по итогам года.</w:t>
      </w:r>
    </w:p>
    <w:p w:rsidR="00EA1040" w:rsidRDefault="00EA1040" w:rsidP="00EA1040">
      <w:pPr>
        <w:spacing w:after="200" w:line="240" w:lineRule="auto"/>
        <w:ind w:firstLine="708"/>
        <w:jc w:val="both"/>
        <w:rPr>
          <w:rFonts w:ascii="Calibri" w:eastAsia="Times New Roman" w:hAnsi="Calibri" w:cs="Times New Roman"/>
          <w:sz w:val="26"/>
          <w:szCs w:val="26"/>
        </w:rPr>
      </w:pPr>
      <w:r w:rsidRPr="004B6AD0">
        <w:rPr>
          <w:rFonts w:ascii="Times New Roman" w:eastAsia="Times New Roman" w:hAnsi="Times New Roman" w:cs="Times New Roman"/>
          <w:kern w:val="2"/>
          <w:sz w:val="26"/>
          <w:szCs w:val="26"/>
        </w:rPr>
        <w:t>Анализ де</w:t>
      </w:r>
      <w:r>
        <w:rPr>
          <w:rFonts w:ascii="Times New Roman" w:eastAsia="Times New Roman" w:hAnsi="Times New Roman" w:cs="Times New Roman"/>
          <w:kern w:val="2"/>
          <w:sz w:val="26"/>
          <w:szCs w:val="26"/>
        </w:rPr>
        <w:t>ятельности детского сада за 2024</w:t>
      </w:r>
      <w:r w:rsidRPr="004B6AD0">
        <w:rPr>
          <w:rFonts w:ascii="Times New Roman" w:eastAsia="Times New Roman" w:hAnsi="Times New Roman" w:cs="Times New Roman"/>
          <w:kern w:val="2"/>
          <w:sz w:val="26"/>
          <w:szCs w:val="26"/>
        </w:rPr>
        <w:t xml:space="preserve"> год выявил успешные показатели в деятельности МАДОУ. Учреждение функционирует в режиме развития. В МАДОУ № 107 сложился перспективный, творческий коллектив педагогов, имеющих потенциал к профессиональному росту.</w:t>
      </w:r>
    </w:p>
    <w:p w:rsidR="00EA1040" w:rsidRDefault="00EA1040" w:rsidP="00EA1040">
      <w:pPr>
        <w:spacing w:after="200" w:line="240" w:lineRule="auto"/>
        <w:ind w:firstLine="708"/>
        <w:jc w:val="both"/>
        <w:rPr>
          <w:rFonts w:ascii="Calibri" w:eastAsia="Times New Roman" w:hAnsi="Calibri" w:cs="Times New Roman"/>
          <w:sz w:val="26"/>
          <w:szCs w:val="26"/>
        </w:rPr>
      </w:pPr>
    </w:p>
    <w:p w:rsidR="00EA1040" w:rsidRDefault="00EA1040" w:rsidP="00EA1040">
      <w:pPr>
        <w:spacing w:after="200" w:line="240" w:lineRule="auto"/>
        <w:ind w:firstLine="708"/>
        <w:jc w:val="both"/>
        <w:rPr>
          <w:rFonts w:ascii="Calibri" w:eastAsia="Times New Roman" w:hAnsi="Calibri" w:cs="Times New Roman"/>
          <w:sz w:val="26"/>
          <w:szCs w:val="26"/>
        </w:rPr>
      </w:pPr>
    </w:p>
    <w:p w:rsidR="00EA1040" w:rsidRDefault="00EA1040" w:rsidP="00EA1040">
      <w:pPr>
        <w:spacing w:after="200" w:line="240" w:lineRule="auto"/>
        <w:ind w:firstLine="708"/>
        <w:jc w:val="both"/>
        <w:rPr>
          <w:rFonts w:ascii="Calibri" w:eastAsia="Times New Roman" w:hAnsi="Calibri" w:cs="Times New Roman"/>
          <w:sz w:val="26"/>
          <w:szCs w:val="26"/>
        </w:rPr>
      </w:pPr>
    </w:p>
    <w:p w:rsidR="00073169" w:rsidRDefault="00073169"/>
    <w:sectPr w:rsidR="000731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FE8"/>
    <w:rsid w:val="00073169"/>
    <w:rsid w:val="000A0BD9"/>
    <w:rsid w:val="005908F5"/>
    <w:rsid w:val="00AE5A95"/>
    <w:rsid w:val="00BE5FE8"/>
    <w:rsid w:val="00EA1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8208"/>
  <w15:chartTrackingRefBased/>
  <w15:docId w15:val="{8A7D5FE3-4DD5-44A9-B000-02E5364E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0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5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E5A95"/>
    <w:rPr>
      <w:rFonts w:ascii="Segoe UI" w:hAnsi="Segoe UI" w:cs="Segoe UI"/>
      <w:sz w:val="18"/>
      <w:szCs w:val="18"/>
    </w:rPr>
  </w:style>
  <w:style w:type="paragraph" w:styleId="a5">
    <w:name w:val="Normal (Web)"/>
    <w:basedOn w:val="a"/>
    <w:uiPriority w:val="99"/>
    <w:semiHidden/>
    <w:unhideWhenUsed/>
    <w:rsid w:val="005908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39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10</Pages>
  <Words>2749</Words>
  <Characters>15674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2025-04-21T07:12:00Z</cp:lastPrinted>
  <dcterms:created xsi:type="dcterms:W3CDTF">2025-04-21T06:16:00Z</dcterms:created>
  <dcterms:modified xsi:type="dcterms:W3CDTF">2025-04-21T07:13:00Z</dcterms:modified>
</cp:coreProperties>
</file>